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F42" w:rsidRDefault="007D1F42" w:rsidP="00DF6FCE">
      <w:pPr>
        <w:shd w:val="clear" w:color="auto" w:fill="FFFFFF"/>
        <w:spacing w:after="0" w:line="390" w:lineRule="atLeast"/>
        <w:jc w:val="both"/>
        <w:textAlignment w:val="baseline"/>
        <w:outlineLvl w:val="2"/>
        <w:rPr>
          <w:rFonts w:ascii="Times New Roman" w:eastAsia="Times New Roman" w:hAnsi="Times New Roman" w:cs="Times New Roman"/>
          <w:b/>
          <w:color w:val="1E1E1E"/>
          <w:sz w:val="32"/>
          <w:szCs w:val="32"/>
          <w:lang w:val="kk-KZ" w:eastAsia="ru-RU"/>
        </w:rPr>
      </w:pPr>
      <w:r w:rsidRPr="007D1F42">
        <w:rPr>
          <w:rFonts w:ascii="Times New Roman" w:eastAsia="Times New Roman" w:hAnsi="Times New Roman" w:cs="Times New Roman"/>
          <w:b/>
          <w:color w:val="1E1E1E"/>
          <w:sz w:val="32"/>
          <w:szCs w:val="32"/>
          <w:lang w:eastAsia="ru-RU"/>
        </w:rPr>
        <w:t xml:space="preserve">         </w:t>
      </w:r>
    </w:p>
    <w:p w:rsidR="00A965E2" w:rsidRPr="00A965E2" w:rsidRDefault="00A965E2" w:rsidP="00DF6FCE">
      <w:pPr>
        <w:shd w:val="clear" w:color="auto" w:fill="FFFFFF"/>
        <w:spacing w:after="0" w:line="390" w:lineRule="atLeast"/>
        <w:jc w:val="both"/>
        <w:textAlignment w:val="baseline"/>
        <w:outlineLvl w:val="2"/>
        <w:rPr>
          <w:rFonts w:ascii="Times New Roman" w:eastAsia="Times New Roman" w:hAnsi="Times New Roman" w:cs="Times New Roman"/>
          <w:b/>
          <w:color w:val="1E1E1E"/>
          <w:sz w:val="32"/>
          <w:szCs w:val="32"/>
          <w:lang w:val="kk-KZ" w:eastAsia="ru-RU"/>
        </w:rPr>
      </w:pPr>
      <w:r w:rsidRPr="00A965E2">
        <w:rPr>
          <w:rFonts w:ascii="Times New Roman" w:eastAsia="Times New Roman" w:hAnsi="Times New Roman" w:cs="Times New Roman"/>
          <w:b/>
          <w:color w:val="1E1E1E"/>
          <w:sz w:val="32"/>
          <w:szCs w:val="32"/>
          <w:lang w:val="kk-KZ" w:eastAsia="ru-RU"/>
        </w:rPr>
        <w:t>Мемлекеттік көрсетілетін қызмет стандарты</w:t>
      </w:r>
    </w:p>
    <w:p w:rsidR="00A965E2" w:rsidRPr="00A965E2" w:rsidRDefault="00A965E2" w:rsidP="00DF6FCE">
      <w:pPr>
        <w:shd w:val="clear" w:color="auto" w:fill="FFFFFF"/>
        <w:spacing w:after="0" w:line="390" w:lineRule="atLeast"/>
        <w:jc w:val="both"/>
        <w:textAlignment w:val="baseline"/>
        <w:outlineLvl w:val="2"/>
        <w:rPr>
          <w:rFonts w:ascii="Times New Roman" w:eastAsia="Times New Roman" w:hAnsi="Times New Roman" w:cs="Times New Roman"/>
          <w:b/>
          <w:color w:val="1E1E1E"/>
          <w:sz w:val="32"/>
          <w:szCs w:val="32"/>
          <w:lang w:val="kk-KZ" w:eastAsia="ru-RU"/>
        </w:rPr>
      </w:pPr>
      <w:r w:rsidRPr="00A965E2">
        <w:rPr>
          <w:rFonts w:ascii="Times New Roman" w:eastAsia="Times New Roman" w:hAnsi="Times New Roman" w:cs="Times New Roman"/>
          <w:b/>
          <w:color w:val="1E1E1E"/>
          <w:sz w:val="32"/>
          <w:szCs w:val="32"/>
          <w:lang w:val="kk-KZ" w:eastAsia="ru-RU"/>
        </w:rPr>
        <w:t>"Стационарлық науқастың медициналық картасынан үзінді көшірме беру"</w:t>
      </w:r>
    </w:p>
    <w:p w:rsidR="00A965E2" w:rsidRPr="00D433F4" w:rsidRDefault="007D1F42" w:rsidP="00DF6FCE">
      <w:pPr>
        <w:shd w:val="clear" w:color="auto" w:fill="FFFFFF"/>
        <w:spacing w:after="0" w:line="390" w:lineRule="atLeast"/>
        <w:jc w:val="both"/>
        <w:textAlignment w:val="baseline"/>
        <w:outlineLvl w:val="2"/>
        <w:rPr>
          <w:rFonts w:ascii="Times New Roman" w:eastAsia="Times New Roman" w:hAnsi="Times New Roman" w:cs="Times New Roman"/>
          <w:sz w:val="28"/>
          <w:szCs w:val="28"/>
          <w:lang w:val="kk-KZ" w:eastAsia="ru-RU"/>
        </w:rPr>
      </w:pPr>
      <w:r w:rsidRPr="00A965E2">
        <w:rPr>
          <w:rFonts w:ascii="Times New Roman" w:eastAsia="Times New Roman" w:hAnsi="Times New Roman" w:cs="Times New Roman"/>
          <w:b/>
          <w:color w:val="1E1E1E"/>
          <w:sz w:val="32"/>
          <w:szCs w:val="32"/>
          <w:lang w:val="kk-KZ" w:eastAsia="ru-RU"/>
        </w:rPr>
        <w:br/>
      </w:r>
      <w:bookmarkStart w:id="0" w:name="z162"/>
      <w:bookmarkEnd w:id="0"/>
      <w:r w:rsidR="00A965E2" w:rsidRPr="00D433F4">
        <w:rPr>
          <w:rFonts w:ascii="Times New Roman" w:eastAsia="Times New Roman" w:hAnsi="Times New Roman" w:cs="Times New Roman"/>
          <w:b/>
          <w:sz w:val="28"/>
          <w:szCs w:val="28"/>
          <w:lang w:val="kk-KZ" w:eastAsia="ru-RU"/>
        </w:rPr>
        <w:t>1 тарау</w:t>
      </w:r>
      <w:r w:rsidR="00A965E2" w:rsidRPr="00D433F4">
        <w:rPr>
          <w:rFonts w:ascii="Times New Roman" w:eastAsia="Times New Roman" w:hAnsi="Times New Roman" w:cs="Times New Roman"/>
          <w:sz w:val="28"/>
          <w:szCs w:val="28"/>
          <w:lang w:val="kk-KZ" w:eastAsia="ru-RU"/>
        </w:rPr>
        <w:t>. Жалпы ережелер</w:t>
      </w:r>
    </w:p>
    <w:p w:rsidR="00A965E2" w:rsidRPr="00D433F4" w:rsidRDefault="00A965E2" w:rsidP="00DF6FCE">
      <w:pPr>
        <w:shd w:val="clear" w:color="auto" w:fill="FFFFFF"/>
        <w:spacing w:after="0" w:line="390" w:lineRule="atLeast"/>
        <w:jc w:val="both"/>
        <w:textAlignment w:val="baseline"/>
        <w:outlineLvl w:val="2"/>
        <w:rPr>
          <w:rFonts w:ascii="Times New Roman" w:eastAsia="Times New Roman" w:hAnsi="Times New Roman" w:cs="Times New Roman"/>
          <w:sz w:val="28"/>
          <w:szCs w:val="28"/>
          <w:lang w:val="kk-KZ" w:eastAsia="ru-RU"/>
        </w:rPr>
      </w:pPr>
      <w:r w:rsidRPr="00D433F4">
        <w:rPr>
          <w:rFonts w:ascii="Times New Roman" w:eastAsia="Times New Roman" w:hAnsi="Times New Roman" w:cs="Times New Roman"/>
          <w:sz w:val="28"/>
          <w:szCs w:val="28"/>
          <w:lang w:val="kk-KZ" w:eastAsia="ru-RU"/>
        </w:rPr>
        <w:t xml:space="preserve"> 1. "Стационарлық науқастың медициналық картасынан үзінді көшірме беру" мемлекеттік көрсетілетін қызметі (бұдан әрі-мемлекеттік көрсетілетін қызмет).</w:t>
      </w:r>
    </w:p>
    <w:p w:rsidR="00A965E2" w:rsidRPr="00D433F4" w:rsidRDefault="00A965E2" w:rsidP="00DF6FCE">
      <w:pPr>
        <w:shd w:val="clear" w:color="auto" w:fill="FFFFFF"/>
        <w:spacing w:after="0" w:line="390" w:lineRule="atLeast"/>
        <w:jc w:val="both"/>
        <w:textAlignment w:val="baseline"/>
        <w:outlineLvl w:val="2"/>
        <w:rPr>
          <w:rFonts w:ascii="Times New Roman" w:eastAsia="Times New Roman" w:hAnsi="Times New Roman" w:cs="Times New Roman"/>
          <w:sz w:val="28"/>
          <w:szCs w:val="28"/>
          <w:lang w:val="kk-KZ" w:eastAsia="ru-RU"/>
        </w:rPr>
      </w:pPr>
      <w:r w:rsidRPr="00D433F4">
        <w:rPr>
          <w:rFonts w:ascii="Times New Roman" w:eastAsia="Times New Roman" w:hAnsi="Times New Roman" w:cs="Times New Roman"/>
          <w:sz w:val="28"/>
          <w:szCs w:val="28"/>
          <w:lang w:val="kk-KZ" w:eastAsia="ru-RU"/>
        </w:rPr>
        <w:t xml:space="preserve"> 2. Мемлекеттік көрсетілетін қызмет стандартын Қазақстан Республикасының Денсаулық сақтау министрлігі (бұдан әрі – Министрлік) әзірледі.</w:t>
      </w:r>
    </w:p>
    <w:p w:rsidR="00A965E2" w:rsidRPr="00D433F4" w:rsidRDefault="00A965E2" w:rsidP="00DF6FCE">
      <w:pPr>
        <w:shd w:val="clear" w:color="auto" w:fill="FFFFFF"/>
        <w:spacing w:after="0" w:line="390" w:lineRule="atLeast"/>
        <w:jc w:val="both"/>
        <w:textAlignment w:val="baseline"/>
        <w:outlineLvl w:val="2"/>
        <w:rPr>
          <w:rFonts w:ascii="Times New Roman" w:eastAsia="Times New Roman" w:hAnsi="Times New Roman" w:cs="Times New Roman"/>
          <w:sz w:val="28"/>
          <w:szCs w:val="28"/>
          <w:lang w:val="kk-KZ" w:eastAsia="ru-RU"/>
        </w:rPr>
      </w:pPr>
      <w:r w:rsidRPr="00D433F4">
        <w:rPr>
          <w:rFonts w:ascii="Times New Roman" w:eastAsia="Times New Roman" w:hAnsi="Times New Roman" w:cs="Times New Roman"/>
          <w:sz w:val="28"/>
          <w:szCs w:val="28"/>
          <w:lang w:val="kk-KZ" w:eastAsia="ru-RU"/>
        </w:rPr>
        <w:t xml:space="preserve"> 3. Мемлекеттік қызметті стационарлық көмек көрсететін медициналық ұйымдар (бұдан әрі-көрсетілетін қызметті беруші) көрсетеді.</w:t>
      </w:r>
    </w:p>
    <w:p w:rsidR="00A965E2" w:rsidRPr="00D433F4" w:rsidRDefault="00A965E2" w:rsidP="00DF6FCE">
      <w:pPr>
        <w:shd w:val="clear" w:color="auto" w:fill="FFFFFF"/>
        <w:spacing w:after="0" w:line="390" w:lineRule="atLeast"/>
        <w:jc w:val="both"/>
        <w:textAlignment w:val="baseline"/>
        <w:outlineLvl w:val="2"/>
        <w:rPr>
          <w:rFonts w:ascii="Times New Roman" w:eastAsia="Times New Roman" w:hAnsi="Times New Roman" w:cs="Times New Roman"/>
          <w:sz w:val="28"/>
          <w:szCs w:val="28"/>
          <w:lang w:val="kk-KZ" w:eastAsia="ru-RU"/>
        </w:rPr>
      </w:pPr>
      <w:r w:rsidRPr="00D433F4">
        <w:rPr>
          <w:rFonts w:ascii="Times New Roman" w:eastAsia="Times New Roman" w:hAnsi="Times New Roman" w:cs="Times New Roman"/>
          <w:sz w:val="28"/>
          <w:szCs w:val="28"/>
          <w:lang w:val="kk-KZ" w:eastAsia="ru-RU"/>
        </w:rPr>
        <w:t xml:space="preserve"> Өтініштерді қабылдау және мемлекеттік қызметті көрсету нәтижесін беру:</w:t>
      </w:r>
    </w:p>
    <w:p w:rsidR="00A965E2" w:rsidRPr="00D433F4" w:rsidRDefault="00A965E2" w:rsidP="00DF6FCE">
      <w:pPr>
        <w:shd w:val="clear" w:color="auto" w:fill="FFFFFF"/>
        <w:spacing w:after="0" w:line="390" w:lineRule="atLeast"/>
        <w:jc w:val="both"/>
        <w:textAlignment w:val="baseline"/>
        <w:outlineLvl w:val="2"/>
        <w:rPr>
          <w:rFonts w:ascii="Times New Roman" w:eastAsia="Times New Roman" w:hAnsi="Times New Roman" w:cs="Times New Roman"/>
          <w:sz w:val="28"/>
          <w:szCs w:val="28"/>
          <w:lang w:val="kk-KZ" w:eastAsia="ru-RU"/>
        </w:rPr>
      </w:pPr>
      <w:r w:rsidRPr="00D433F4">
        <w:rPr>
          <w:rFonts w:ascii="Times New Roman" w:eastAsia="Times New Roman" w:hAnsi="Times New Roman" w:cs="Times New Roman"/>
          <w:sz w:val="28"/>
          <w:szCs w:val="28"/>
          <w:lang w:val="kk-KZ" w:eastAsia="ru-RU"/>
        </w:rPr>
        <w:t xml:space="preserve"> 1) көрсетілетін қызметті берушінің;</w:t>
      </w:r>
    </w:p>
    <w:p w:rsidR="00A965E2" w:rsidRPr="00D433F4" w:rsidRDefault="00A965E2" w:rsidP="00DF6FCE">
      <w:pPr>
        <w:shd w:val="clear" w:color="auto" w:fill="FFFFFF"/>
        <w:spacing w:after="0" w:line="390" w:lineRule="atLeast"/>
        <w:jc w:val="both"/>
        <w:textAlignment w:val="baseline"/>
        <w:outlineLvl w:val="2"/>
        <w:rPr>
          <w:rFonts w:ascii="Times New Roman" w:eastAsia="Times New Roman" w:hAnsi="Times New Roman" w:cs="Times New Roman"/>
          <w:sz w:val="28"/>
          <w:szCs w:val="28"/>
          <w:lang w:val="kk-KZ" w:eastAsia="ru-RU"/>
        </w:rPr>
      </w:pPr>
      <w:r w:rsidRPr="00D433F4">
        <w:rPr>
          <w:rFonts w:ascii="Times New Roman" w:eastAsia="Times New Roman" w:hAnsi="Times New Roman" w:cs="Times New Roman"/>
          <w:sz w:val="28"/>
          <w:szCs w:val="28"/>
          <w:lang w:val="kk-KZ" w:eastAsia="ru-RU"/>
        </w:rPr>
        <w:t xml:space="preserve"> 2) "электрондық үкіметтің" веб-порталы www.egov.kz (бұдан әрі – портал).</w:t>
      </w:r>
    </w:p>
    <w:p w:rsidR="00A965E2" w:rsidRPr="00D433F4" w:rsidRDefault="00A965E2" w:rsidP="00DF6FCE">
      <w:pPr>
        <w:shd w:val="clear" w:color="auto" w:fill="FFFFFF"/>
        <w:spacing w:after="0" w:line="390" w:lineRule="atLeast"/>
        <w:jc w:val="both"/>
        <w:textAlignment w:val="baseline"/>
        <w:outlineLvl w:val="2"/>
        <w:rPr>
          <w:rFonts w:ascii="Times New Roman" w:eastAsia="Times New Roman" w:hAnsi="Times New Roman" w:cs="Times New Roman"/>
          <w:sz w:val="28"/>
          <w:szCs w:val="28"/>
          <w:lang w:val="kk-KZ" w:eastAsia="ru-RU"/>
        </w:rPr>
      </w:pPr>
      <w:r w:rsidRPr="00D433F4">
        <w:rPr>
          <w:rFonts w:ascii="Times New Roman" w:eastAsia="Times New Roman" w:hAnsi="Times New Roman" w:cs="Times New Roman"/>
          <w:b/>
          <w:sz w:val="28"/>
          <w:szCs w:val="28"/>
          <w:lang w:val="kk-KZ" w:eastAsia="ru-RU"/>
        </w:rPr>
        <w:t>2 тарау</w:t>
      </w:r>
      <w:r w:rsidRPr="00D433F4">
        <w:rPr>
          <w:rFonts w:ascii="Times New Roman" w:eastAsia="Times New Roman" w:hAnsi="Times New Roman" w:cs="Times New Roman"/>
          <w:sz w:val="28"/>
          <w:szCs w:val="28"/>
          <w:lang w:val="kk-KZ" w:eastAsia="ru-RU"/>
        </w:rPr>
        <w:t>. Мемлекеттік қызмет көрсету тәртібі</w:t>
      </w:r>
    </w:p>
    <w:p w:rsidR="00A965E2" w:rsidRPr="00D433F4" w:rsidRDefault="00A965E2" w:rsidP="00DF6FCE">
      <w:pPr>
        <w:shd w:val="clear" w:color="auto" w:fill="FFFFFF"/>
        <w:spacing w:after="0" w:line="390" w:lineRule="atLeast"/>
        <w:jc w:val="both"/>
        <w:textAlignment w:val="baseline"/>
        <w:outlineLvl w:val="2"/>
        <w:rPr>
          <w:rFonts w:ascii="Times New Roman" w:eastAsia="Times New Roman" w:hAnsi="Times New Roman" w:cs="Times New Roman"/>
          <w:sz w:val="28"/>
          <w:szCs w:val="28"/>
          <w:lang w:val="kk-KZ" w:eastAsia="ru-RU"/>
        </w:rPr>
      </w:pPr>
      <w:r w:rsidRPr="00D433F4">
        <w:rPr>
          <w:rFonts w:ascii="Times New Roman" w:eastAsia="Times New Roman" w:hAnsi="Times New Roman" w:cs="Times New Roman"/>
          <w:sz w:val="28"/>
          <w:szCs w:val="28"/>
          <w:lang w:val="kk-KZ" w:eastAsia="ru-RU"/>
        </w:rPr>
        <w:t xml:space="preserve"> 4. Мемлекеттік қызмет көрсету мерзімі:</w:t>
      </w:r>
    </w:p>
    <w:p w:rsidR="00A965E2" w:rsidRPr="00A965E2" w:rsidRDefault="007D1F42" w:rsidP="00DF6FCE">
      <w:pPr>
        <w:shd w:val="clear" w:color="auto" w:fill="FFFFFF"/>
        <w:spacing w:after="0" w:line="390" w:lineRule="atLeast"/>
        <w:jc w:val="both"/>
        <w:textAlignment w:val="baseline"/>
        <w:outlineLvl w:val="2"/>
        <w:rPr>
          <w:rFonts w:ascii="Times New Roman" w:eastAsia="Times New Roman" w:hAnsi="Times New Roman" w:cs="Times New Roman"/>
          <w:color w:val="000000"/>
          <w:spacing w:val="2"/>
          <w:sz w:val="28"/>
          <w:szCs w:val="28"/>
          <w:lang w:val="kk-KZ" w:eastAsia="ru-RU"/>
        </w:rPr>
      </w:pPr>
      <w:r w:rsidRPr="00A965E2">
        <w:rPr>
          <w:rFonts w:ascii="Times New Roman" w:eastAsia="Times New Roman" w:hAnsi="Times New Roman" w:cs="Times New Roman"/>
          <w:color w:val="000000"/>
          <w:spacing w:val="2"/>
          <w:sz w:val="28"/>
          <w:szCs w:val="28"/>
          <w:lang w:val="kk-KZ" w:eastAsia="ru-RU"/>
        </w:rPr>
        <w:t>     </w:t>
      </w:r>
      <w:r w:rsidR="00A965E2" w:rsidRPr="00A965E2">
        <w:rPr>
          <w:rFonts w:ascii="Times New Roman" w:eastAsia="Times New Roman" w:hAnsi="Times New Roman" w:cs="Times New Roman"/>
          <w:color w:val="000000"/>
          <w:spacing w:val="2"/>
          <w:sz w:val="28"/>
          <w:szCs w:val="28"/>
          <w:lang w:val="kk-KZ" w:eastAsia="ru-RU"/>
        </w:rPr>
        <w:t>1) құжаттарды тапсыру үшін күтудің рұқсат етілген ең ұзақ уақыты-30 (отыз) минут;</w:t>
      </w:r>
    </w:p>
    <w:p w:rsidR="00A965E2" w:rsidRPr="00A965E2" w:rsidRDefault="00A965E2" w:rsidP="00DF6FCE">
      <w:pPr>
        <w:shd w:val="clear" w:color="auto" w:fill="FFFFFF"/>
        <w:spacing w:after="0" w:line="390" w:lineRule="atLeast"/>
        <w:jc w:val="both"/>
        <w:textAlignment w:val="baseline"/>
        <w:outlineLvl w:val="2"/>
        <w:rPr>
          <w:rFonts w:ascii="Times New Roman" w:eastAsia="Times New Roman" w:hAnsi="Times New Roman" w:cs="Times New Roman"/>
          <w:color w:val="000000"/>
          <w:spacing w:val="2"/>
          <w:sz w:val="28"/>
          <w:szCs w:val="28"/>
          <w:lang w:val="kk-KZ" w:eastAsia="ru-RU"/>
        </w:rPr>
      </w:pPr>
      <w:r w:rsidRPr="00A965E2">
        <w:rPr>
          <w:rFonts w:ascii="Times New Roman" w:eastAsia="Times New Roman" w:hAnsi="Times New Roman" w:cs="Times New Roman"/>
          <w:color w:val="000000"/>
          <w:spacing w:val="2"/>
          <w:sz w:val="28"/>
          <w:szCs w:val="28"/>
          <w:lang w:val="kk-KZ" w:eastAsia="ru-RU"/>
        </w:rPr>
        <w:t xml:space="preserve"> 2) көрсетілетін қызметті алушыға қызмет көрсетудің рұқсат етілген ең ұзақ уақыты-жазып берілген сәттен бастап 60 (алпыс) минут.</w:t>
      </w:r>
    </w:p>
    <w:p w:rsidR="00A965E2" w:rsidRPr="00A965E2" w:rsidRDefault="00A965E2" w:rsidP="00DF6FCE">
      <w:pPr>
        <w:shd w:val="clear" w:color="auto" w:fill="FFFFFF"/>
        <w:spacing w:after="0" w:line="390" w:lineRule="atLeast"/>
        <w:jc w:val="both"/>
        <w:textAlignment w:val="baseline"/>
        <w:outlineLvl w:val="2"/>
        <w:rPr>
          <w:rFonts w:ascii="Times New Roman" w:eastAsia="Times New Roman" w:hAnsi="Times New Roman" w:cs="Times New Roman"/>
          <w:color w:val="000000"/>
          <w:spacing w:val="2"/>
          <w:sz w:val="28"/>
          <w:szCs w:val="28"/>
          <w:lang w:val="kk-KZ" w:eastAsia="ru-RU"/>
        </w:rPr>
      </w:pPr>
      <w:r w:rsidRPr="00A965E2">
        <w:rPr>
          <w:rFonts w:ascii="Times New Roman" w:eastAsia="Times New Roman" w:hAnsi="Times New Roman" w:cs="Times New Roman"/>
          <w:color w:val="000000"/>
          <w:spacing w:val="2"/>
          <w:sz w:val="28"/>
          <w:szCs w:val="28"/>
          <w:lang w:val="kk-KZ" w:eastAsia="ru-RU"/>
        </w:rPr>
        <w:t xml:space="preserve"> Мемлекеттік қызмет тікелей жүгінген кезде жүгінген күні көрсетіледі. Бұл ретте мемлекеттік қызметті алуға сұрау салу көрсетілетін қызметті берушінің жұмысы аяқталғанға дейін 2 сағат бұрын (жұмыс күндері сағат 18.00-ге дейін) қабылданады.</w:t>
      </w:r>
    </w:p>
    <w:p w:rsidR="00A965E2" w:rsidRPr="00A965E2" w:rsidRDefault="00A965E2" w:rsidP="00DF6FCE">
      <w:pPr>
        <w:shd w:val="clear" w:color="auto" w:fill="FFFFFF"/>
        <w:spacing w:after="0" w:line="390" w:lineRule="atLeast"/>
        <w:jc w:val="both"/>
        <w:textAlignment w:val="baseline"/>
        <w:outlineLvl w:val="2"/>
        <w:rPr>
          <w:rFonts w:ascii="Times New Roman" w:eastAsia="Times New Roman" w:hAnsi="Times New Roman" w:cs="Times New Roman"/>
          <w:color w:val="000000"/>
          <w:spacing w:val="2"/>
          <w:sz w:val="28"/>
          <w:szCs w:val="28"/>
          <w:lang w:val="kk-KZ" w:eastAsia="ru-RU"/>
        </w:rPr>
      </w:pPr>
      <w:r w:rsidRPr="00A965E2">
        <w:rPr>
          <w:rFonts w:ascii="Times New Roman" w:eastAsia="Times New Roman" w:hAnsi="Times New Roman" w:cs="Times New Roman"/>
          <w:color w:val="000000"/>
          <w:spacing w:val="2"/>
          <w:sz w:val="28"/>
          <w:szCs w:val="28"/>
          <w:lang w:val="kk-KZ" w:eastAsia="ru-RU"/>
        </w:rPr>
        <w:t xml:space="preserve"> 5. Мемлекеттік қызметті көрсету нысаны – электрондық және (немесе) қағаз түрінде (ішінара автоматтандырылған).</w:t>
      </w:r>
    </w:p>
    <w:p w:rsidR="00A965E2" w:rsidRPr="00A965E2" w:rsidRDefault="00A965E2" w:rsidP="00DF6FCE">
      <w:pPr>
        <w:shd w:val="clear" w:color="auto" w:fill="FFFFFF"/>
        <w:spacing w:after="0" w:line="390" w:lineRule="atLeast"/>
        <w:jc w:val="both"/>
        <w:textAlignment w:val="baseline"/>
        <w:outlineLvl w:val="2"/>
        <w:rPr>
          <w:rFonts w:ascii="Times New Roman" w:eastAsia="Times New Roman" w:hAnsi="Times New Roman" w:cs="Times New Roman"/>
          <w:color w:val="000000"/>
          <w:spacing w:val="2"/>
          <w:sz w:val="28"/>
          <w:szCs w:val="28"/>
          <w:lang w:val="kk-KZ" w:eastAsia="ru-RU"/>
        </w:rPr>
      </w:pPr>
      <w:r w:rsidRPr="00A965E2">
        <w:rPr>
          <w:rFonts w:ascii="Times New Roman" w:eastAsia="Times New Roman" w:hAnsi="Times New Roman" w:cs="Times New Roman"/>
          <w:color w:val="000000"/>
          <w:spacing w:val="2"/>
          <w:sz w:val="28"/>
          <w:szCs w:val="28"/>
          <w:lang w:val="kk-KZ" w:eastAsia="ru-RU"/>
        </w:rPr>
        <w:t xml:space="preserve"> 6. Мемлекеттік қызмет көрсету нәтижесі:</w:t>
      </w:r>
    </w:p>
    <w:p w:rsidR="00A965E2" w:rsidRDefault="00A965E2" w:rsidP="00DF6FCE">
      <w:pPr>
        <w:shd w:val="clear" w:color="auto" w:fill="FFFFFF"/>
        <w:spacing w:after="0" w:line="390" w:lineRule="atLeast"/>
        <w:jc w:val="both"/>
        <w:textAlignment w:val="baseline"/>
        <w:outlineLvl w:val="2"/>
        <w:rPr>
          <w:rFonts w:ascii="Times New Roman" w:eastAsia="Times New Roman" w:hAnsi="Times New Roman" w:cs="Times New Roman"/>
          <w:color w:val="000000"/>
          <w:spacing w:val="2"/>
          <w:sz w:val="28"/>
          <w:szCs w:val="28"/>
          <w:lang w:val="kk-KZ" w:eastAsia="ru-RU"/>
        </w:rPr>
      </w:pPr>
      <w:r w:rsidRPr="00A965E2">
        <w:rPr>
          <w:rFonts w:ascii="Times New Roman" w:eastAsia="Times New Roman" w:hAnsi="Times New Roman" w:cs="Times New Roman"/>
          <w:color w:val="000000"/>
          <w:spacing w:val="2"/>
          <w:sz w:val="28"/>
          <w:szCs w:val="28"/>
          <w:lang w:val="kk-KZ" w:eastAsia="ru-RU"/>
        </w:rPr>
        <w:t xml:space="preserve"> 1) көрсетілетін қызметті берушіге тікелей жүгінген кезде - "</w:t>
      </w:r>
      <w:r>
        <w:rPr>
          <w:rFonts w:ascii="Times New Roman" w:eastAsia="Times New Roman" w:hAnsi="Times New Roman" w:cs="Times New Roman"/>
          <w:color w:val="000000"/>
          <w:spacing w:val="2"/>
          <w:sz w:val="28"/>
          <w:szCs w:val="28"/>
          <w:lang w:val="kk-KZ" w:eastAsia="ru-RU"/>
        </w:rPr>
        <w:t>Д</w:t>
      </w:r>
      <w:r w:rsidRPr="00A965E2">
        <w:rPr>
          <w:rFonts w:ascii="Times New Roman" w:eastAsia="Times New Roman" w:hAnsi="Times New Roman" w:cs="Times New Roman"/>
          <w:color w:val="000000"/>
          <w:spacing w:val="2"/>
          <w:sz w:val="28"/>
          <w:szCs w:val="28"/>
          <w:lang w:val="kk-KZ" w:eastAsia="ru-RU"/>
        </w:rPr>
        <w:t>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бекітілген нысан бойынша стационарлық науқастың медициналық картасынан қағаз түріндегі үзінді көшірме (нормативтік құқықтық актілерді мемлекеттік тіркеу тізілімінде</w:t>
      </w:r>
      <w:r>
        <w:rPr>
          <w:rFonts w:ascii="Times New Roman" w:eastAsia="Times New Roman" w:hAnsi="Times New Roman" w:cs="Times New Roman"/>
          <w:color w:val="000000"/>
          <w:spacing w:val="2"/>
          <w:sz w:val="28"/>
          <w:szCs w:val="28"/>
          <w:lang w:val="kk-KZ" w:eastAsia="ru-RU"/>
        </w:rPr>
        <w:t xml:space="preserve"> болады)</w:t>
      </w:r>
    </w:p>
    <w:p w:rsidR="007D1F42" w:rsidRPr="00A965E2" w:rsidRDefault="007D1F42" w:rsidP="00DF6FCE">
      <w:pPr>
        <w:shd w:val="clear" w:color="auto" w:fill="FFFFFF"/>
        <w:spacing w:after="0" w:line="390" w:lineRule="atLeast"/>
        <w:jc w:val="both"/>
        <w:textAlignment w:val="baseline"/>
        <w:outlineLvl w:val="2"/>
        <w:rPr>
          <w:rFonts w:ascii="Times New Roman" w:eastAsia="Times New Roman" w:hAnsi="Times New Roman" w:cs="Times New Roman"/>
          <w:sz w:val="28"/>
          <w:szCs w:val="28"/>
          <w:lang w:val="kk-KZ" w:eastAsia="ru-RU"/>
        </w:rPr>
      </w:pPr>
      <w:r w:rsidRPr="00A965E2">
        <w:rPr>
          <w:rFonts w:ascii="Times New Roman" w:eastAsia="Times New Roman" w:hAnsi="Times New Roman" w:cs="Times New Roman"/>
          <w:color w:val="FF0000"/>
          <w:sz w:val="28"/>
          <w:szCs w:val="28"/>
          <w:bdr w:val="none" w:sz="0" w:space="0" w:color="auto" w:frame="1"/>
          <w:shd w:val="clear" w:color="auto" w:fill="FFFFFF"/>
          <w:lang w:val="kk-KZ" w:eastAsia="ru-RU"/>
        </w:rPr>
        <w:t xml:space="preserve">      </w:t>
      </w:r>
    </w:p>
    <w:p w:rsidR="00A965E2" w:rsidRPr="00A965E2" w:rsidRDefault="00A965E2"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A965E2">
        <w:rPr>
          <w:rFonts w:ascii="Times New Roman" w:eastAsia="Times New Roman" w:hAnsi="Times New Roman" w:cs="Times New Roman"/>
          <w:color w:val="000000"/>
          <w:spacing w:val="2"/>
          <w:sz w:val="28"/>
          <w:szCs w:val="28"/>
          <w:lang w:val="kk-KZ" w:eastAsia="ru-RU"/>
        </w:rPr>
        <w:t>7. Мемлекеттік қызмет тегін көрсетіледі.</w:t>
      </w:r>
    </w:p>
    <w:p w:rsidR="00A965E2" w:rsidRPr="00A965E2" w:rsidRDefault="00A965E2"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A965E2">
        <w:rPr>
          <w:rFonts w:ascii="Times New Roman" w:eastAsia="Times New Roman" w:hAnsi="Times New Roman" w:cs="Times New Roman"/>
          <w:color w:val="000000"/>
          <w:spacing w:val="2"/>
          <w:sz w:val="28"/>
          <w:szCs w:val="28"/>
          <w:lang w:val="kk-KZ" w:eastAsia="ru-RU"/>
        </w:rPr>
        <w:t xml:space="preserve"> 8. Жұмыс кестесі:</w:t>
      </w:r>
    </w:p>
    <w:p w:rsidR="00A965E2" w:rsidRPr="00A965E2" w:rsidRDefault="00A965E2"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A965E2">
        <w:rPr>
          <w:rFonts w:ascii="Times New Roman" w:eastAsia="Times New Roman" w:hAnsi="Times New Roman" w:cs="Times New Roman"/>
          <w:color w:val="000000"/>
          <w:spacing w:val="2"/>
          <w:sz w:val="28"/>
          <w:szCs w:val="28"/>
          <w:lang w:val="kk-KZ" w:eastAsia="ru-RU"/>
        </w:rPr>
        <w:lastRenderedPageBreak/>
        <w:t xml:space="preserve"> 1) көрсетілетін қызметті беру</w:t>
      </w:r>
      <w:r>
        <w:rPr>
          <w:rFonts w:ascii="Times New Roman" w:eastAsia="Times New Roman" w:hAnsi="Times New Roman" w:cs="Times New Roman"/>
          <w:color w:val="000000"/>
          <w:spacing w:val="2"/>
          <w:sz w:val="28"/>
          <w:szCs w:val="28"/>
          <w:lang w:val="kk-KZ" w:eastAsia="ru-RU"/>
        </w:rPr>
        <w:t>ші – Қазақстан Республикасының е</w:t>
      </w:r>
      <w:r w:rsidRPr="00A965E2">
        <w:rPr>
          <w:rFonts w:ascii="Times New Roman" w:eastAsia="Times New Roman" w:hAnsi="Times New Roman" w:cs="Times New Roman"/>
          <w:color w:val="000000"/>
          <w:spacing w:val="2"/>
          <w:sz w:val="28"/>
          <w:szCs w:val="28"/>
          <w:lang w:val="kk-KZ" w:eastAsia="ru-RU"/>
        </w:rPr>
        <w:t xml:space="preserve">ңбек </w:t>
      </w:r>
      <w:r>
        <w:rPr>
          <w:rFonts w:ascii="Times New Roman" w:eastAsia="Times New Roman" w:hAnsi="Times New Roman" w:cs="Times New Roman"/>
          <w:color w:val="000000"/>
          <w:spacing w:val="2"/>
          <w:sz w:val="28"/>
          <w:szCs w:val="28"/>
          <w:lang w:val="kk-KZ" w:eastAsia="ru-RU"/>
        </w:rPr>
        <w:t>К</w:t>
      </w:r>
      <w:r w:rsidRPr="00A965E2">
        <w:rPr>
          <w:rFonts w:ascii="Times New Roman" w:eastAsia="Times New Roman" w:hAnsi="Times New Roman" w:cs="Times New Roman"/>
          <w:color w:val="000000"/>
          <w:spacing w:val="2"/>
          <w:sz w:val="28"/>
          <w:szCs w:val="28"/>
          <w:lang w:val="kk-KZ" w:eastAsia="ru-RU"/>
        </w:rPr>
        <w:t>одексіне сәйкес демалыс ж</w:t>
      </w:r>
      <w:r>
        <w:rPr>
          <w:rFonts w:ascii="Times New Roman" w:eastAsia="Times New Roman" w:hAnsi="Times New Roman" w:cs="Times New Roman"/>
          <w:color w:val="000000"/>
          <w:spacing w:val="2"/>
          <w:sz w:val="28"/>
          <w:szCs w:val="28"/>
          <w:lang w:val="kk-KZ" w:eastAsia="ru-RU"/>
        </w:rPr>
        <w:t xml:space="preserve">әне мереке күндерін қоспағанда </w:t>
      </w:r>
      <w:r w:rsidRPr="00A965E2">
        <w:rPr>
          <w:rFonts w:ascii="Times New Roman" w:eastAsia="Times New Roman" w:hAnsi="Times New Roman" w:cs="Times New Roman"/>
          <w:color w:val="000000"/>
          <w:spacing w:val="2"/>
          <w:sz w:val="28"/>
          <w:szCs w:val="28"/>
          <w:lang w:val="kk-KZ" w:eastAsia="ru-RU"/>
        </w:rPr>
        <w:t>дүйсенбіден жұмаға дейін сағат 8.00-ден 17.00-ге дейін.</w:t>
      </w:r>
    </w:p>
    <w:p w:rsidR="00A965E2" w:rsidRDefault="00A965E2"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A965E2">
        <w:rPr>
          <w:rFonts w:ascii="Times New Roman" w:eastAsia="Times New Roman" w:hAnsi="Times New Roman" w:cs="Times New Roman"/>
          <w:color w:val="000000"/>
          <w:spacing w:val="2"/>
          <w:sz w:val="28"/>
          <w:szCs w:val="28"/>
          <w:lang w:val="kk-KZ" w:eastAsia="ru-RU"/>
        </w:rPr>
        <w:t xml:space="preserve"> Көрсетілетін қызметті алушыларды қабылдау кезек тәртібімен жүзеге асырылады. Алдын ала жазылу және жедел қызмет көрсету қарастырылмаған;</w:t>
      </w:r>
    </w:p>
    <w:p w:rsidR="00A965E2" w:rsidRPr="00A965E2" w:rsidRDefault="00A965E2"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A965E2">
        <w:rPr>
          <w:rFonts w:ascii="Times New Roman" w:eastAsia="Times New Roman" w:hAnsi="Times New Roman" w:cs="Times New Roman"/>
          <w:color w:val="000000"/>
          <w:spacing w:val="2"/>
          <w:sz w:val="28"/>
          <w:szCs w:val="28"/>
          <w:lang w:val="kk-KZ" w:eastAsia="ru-RU"/>
        </w:rPr>
        <w:t>2)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Қазақстан Республикасының еңбек заңнамасына сәйкес демалыс және мереке күндері жүгінген кезде өтініштерді қабылдау және Мемлекеттік қызмет көрсету нәтижелерін беру келесі жұмыс күні жүзеге асырылады).</w:t>
      </w:r>
    </w:p>
    <w:p w:rsidR="00A965E2" w:rsidRPr="00A965E2" w:rsidRDefault="00A965E2"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A965E2">
        <w:rPr>
          <w:rFonts w:ascii="Times New Roman" w:eastAsia="Times New Roman" w:hAnsi="Times New Roman" w:cs="Times New Roman"/>
          <w:color w:val="000000"/>
          <w:spacing w:val="2"/>
          <w:sz w:val="28"/>
          <w:szCs w:val="28"/>
          <w:lang w:val="kk-KZ" w:eastAsia="ru-RU"/>
        </w:rPr>
        <w:t xml:space="preserve"> 9. Көрсетілетін қызметті алушы жүгінген кезде мемлекеттік қызметті көрсету үшін қажетті құжат:</w:t>
      </w:r>
    </w:p>
    <w:p w:rsidR="00A965E2" w:rsidRPr="00A965E2" w:rsidRDefault="00A965E2"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A965E2">
        <w:rPr>
          <w:rFonts w:ascii="Times New Roman" w:eastAsia="Times New Roman" w:hAnsi="Times New Roman" w:cs="Times New Roman"/>
          <w:color w:val="000000"/>
          <w:spacing w:val="2"/>
          <w:sz w:val="28"/>
          <w:szCs w:val="28"/>
          <w:lang w:val="kk-KZ" w:eastAsia="ru-RU"/>
        </w:rPr>
        <w:t xml:space="preserve"> 1) көрсетілетін қызметті берушіге:</w:t>
      </w:r>
    </w:p>
    <w:p w:rsidR="00A965E2" w:rsidRPr="00A965E2" w:rsidRDefault="00A965E2"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A965E2">
        <w:rPr>
          <w:rFonts w:ascii="Times New Roman" w:eastAsia="Times New Roman" w:hAnsi="Times New Roman" w:cs="Times New Roman"/>
          <w:color w:val="000000"/>
          <w:spacing w:val="2"/>
          <w:sz w:val="28"/>
          <w:szCs w:val="28"/>
          <w:lang w:val="kk-KZ" w:eastAsia="ru-RU"/>
        </w:rPr>
        <w:t xml:space="preserve"> тікелей жүгінген кезде жеке басын сәйкестендіру үшін жеке басын куәландыратын құжат;</w:t>
      </w:r>
    </w:p>
    <w:p w:rsidR="00A965E2" w:rsidRDefault="00A965E2"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A965E2">
        <w:rPr>
          <w:rFonts w:ascii="Times New Roman" w:eastAsia="Times New Roman" w:hAnsi="Times New Roman" w:cs="Times New Roman"/>
          <w:color w:val="000000"/>
          <w:spacing w:val="2"/>
          <w:sz w:val="28"/>
          <w:szCs w:val="28"/>
          <w:lang w:val="kk-KZ" w:eastAsia="ru-RU"/>
        </w:rPr>
        <w:t xml:space="preserve"> </w:t>
      </w:r>
      <w:r w:rsidRPr="00A965E2">
        <w:rPr>
          <w:rFonts w:ascii="Times New Roman" w:eastAsia="Times New Roman" w:hAnsi="Times New Roman" w:cs="Times New Roman"/>
          <w:color w:val="000000"/>
          <w:spacing w:val="2"/>
          <w:sz w:val="28"/>
          <w:szCs w:val="28"/>
          <w:lang w:eastAsia="ru-RU"/>
        </w:rPr>
        <w:t xml:space="preserve">2) </w:t>
      </w:r>
      <w:proofErr w:type="spellStart"/>
      <w:r w:rsidRPr="00A965E2">
        <w:rPr>
          <w:rFonts w:ascii="Times New Roman" w:eastAsia="Times New Roman" w:hAnsi="Times New Roman" w:cs="Times New Roman"/>
          <w:color w:val="000000"/>
          <w:spacing w:val="2"/>
          <w:sz w:val="28"/>
          <w:szCs w:val="28"/>
          <w:lang w:eastAsia="ru-RU"/>
        </w:rPr>
        <w:t>порталға</w:t>
      </w:r>
      <w:proofErr w:type="spellEnd"/>
      <w:r w:rsidRPr="00A965E2">
        <w:rPr>
          <w:rFonts w:ascii="Times New Roman" w:eastAsia="Times New Roman" w:hAnsi="Times New Roman" w:cs="Times New Roman"/>
          <w:color w:val="000000"/>
          <w:spacing w:val="2"/>
          <w:sz w:val="28"/>
          <w:szCs w:val="28"/>
          <w:lang w:eastAsia="ru-RU"/>
        </w:rPr>
        <w:t>:</w:t>
      </w:r>
    </w:p>
    <w:p w:rsidR="00A965E2" w:rsidRPr="00A965E2" w:rsidRDefault="00A965E2"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A965E2">
        <w:rPr>
          <w:rFonts w:ascii="Times New Roman" w:eastAsia="Times New Roman" w:hAnsi="Times New Roman" w:cs="Times New Roman"/>
          <w:color w:val="000000"/>
          <w:spacing w:val="2"/>
          <w:sz w:val="28"/>
          <w:szCs w:val="28"/>
          <w:lang w:val="kk-KZ" w:eastAsia="ru-RU"/>
        </w:rPr>
        <w:t>электрондық түрде сұрау</w:t>
      </w:r>
      <w:r>
        <w:rPr>
          <w:rFonts w:ascii="Times New Roman" w:eastAsia="Times New Roman" w:hAnsi="Times New Roman" w:cs="Times New Roman"/>
          <w:color w:val="000000"/>
          <w:spacing w:val="2"/>
          <w:sz w:val="28"/>
          <w:szCs w:val="28"/>
          <w:lang w:val="kk-KZ" w:eastAsia="ru-RU"/>
        </w:rPr>
        <w:t xml:space="preserve"> жіберу</w:t>
      </w:r>
      <w:r w:rsidRPr="00A965E2">
        <w:rPr>
          <w:rFonts w:ascii="Times New Roman" w:eastAsia="Times New Roman" w:hAnsi="Times New Roman" w:cs="Times New Roman"/>
          <w:color w:val="000000"/>
          <w:spacing w:val="2"/>
          <w:sz w:val="28"/>
          <w:szCs w:val="28"/>
          <w:lang w:val="kk-KZ" w:eastAsia="ru-RU"/>
        </w:rPr>
        <w:t>.</w:t>
      </w:r>
    </w:p>
    <w:p w:rsidR="00A965E2" w:rsidRPr="00A965E2" w:rsidRDefault="00A965E2"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A965E2">
        <w:rPr>
          <w:rFonts w:ascii="Times New Roman" w:eastAsia="Times New Roman" w:hAnsi="Times New Roman" w:cs="Times New Roman"/>
          <w:color w:val="000000"/>
          <w:spacing w:val="2"/>
          <w:sz w:val="28"/>
          <w:szCs w:val="28"/>
          <w:lang w:val="kk-KZ" w:eastAsia="ru-RU"/>
        </w:rPr>
        <w:t xml:space="preserve"> Жеке басты куәландыратын құжаттар туралы мәліметтерді көрсетілетін қызметті беруші тиісті мемлекеттік ақ</w:t>
      </w:r>
      <w:r>
        <w:rPr>
          <w:rFonts w:ascii="Times New Roman" w:eastAsia="Times New Roman" w:hAnsi="Times New Roman" w:cs="Times New Roman"/>
          <w:color w:val="000000"/>
          <w:spacing w:val="2"/>
          <w:sz w:val="28"/>
          <w:szCs w:val="28"/>
          <w:lang w:val="kk-KZ" w:eastAsia="ru-RU"/>
        </w:rPr>
        <w:t>параттық жүйелерден "Э</w:t>
      </w:r>
      <w:r w:rsidRPr="00A965E2">
        <w:rPr>
          <w:rFonts w:ascii="Times New Roman" w:eastAsia="Times New Roman" w:hAnsi="Times New Roman" w:cs="Times New Roman"/>
          <w:color w:val="000000"/>
          <w:spacing w:val="2"/>
          <w:sz w:val="28"/>
          <w:szCs w:val="28"/>
          <w:lang w:val="kk-KZ" w:eastAsia="ru-RU"/>
        </w:rPr>
        <w:t>лектрондық үкімет"шлюзі арқылы алады.</w:t>
      </w:r>
    </w:p>
    <w:p w:rsidR="00A965E2" w:rsidRPr="00A965E2" w:rsidRDefault="00A965E2"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A965E2">
        <w:rPr>
          <w:rFonts w:ascii="Times New Roman" w:eastAsia="Times New Roman" w:hAnsi="Times New Roman" w:cs="Times New Roman"/>
          <w:color w:val="000000"/>
          <w:spacing w:val="2"/>
          <w:sz w:val="28"/>
          <w:szCs w:val="28"/>
          <w:lang w:val="kk-KZ" w:eastAsia="ru-RU"/>
        </w:rPr>
        <w:t xml:space="preserve"> 9-1. Көрсетілетін қызметті алушы мемлекеттік қызметті алу үшін ұсынған құжаттардың және (немесе) олардағы деректердің (мәліметтердің) анық установстігін анықтау мемлекеттік қызметті көрсетуден бас тарту үшін негіз болып табылады.</w:t>
      </w:r>
    </w:p>
    <w:p w:rsidR="00A965E2" w:rsidRPr="00A965E2" w:rsidRDefault="00A965E2"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433F4">
        <w:rPr>
          <w:rFonts w:ascii="Times New Roman" w:eastAsia="Times New Roman" w:hAnsi="Times New Roman" w:cs="Times New Roman"/>
          <w:b/>
          <w:color w:val="000000"/>
          <w:spacing w:val="2"/>
          <w:sz w:val="28"/>
          <w:szCs w:val="28"/>
          <w:lang w:val="kk-KZ" w:eastAsia="ru-RU"/>
        </w:rPr>
        <w:t>3-тарау</w:t>
      </w:r>
      <w:r>
        <w:rPr>
          <w:rFonts w:ascii="Times New Roman" w:eastAsia="Times New Roman" w:hAnsi="Times New Roman" w:cs="Times New Roman"/>
          <w:color w:val="000000"/>
          <w:spacing w:val="2"/>
          <w:sz w:val="28"/>
          <w:szCs w:val="28"/>
          <w:lang w:val="kk-KZ" w:eastAsia="ru-RU"/>
        </w:rPr>
        <w:t xml:space="preserve">. Шешімдерге және </w:t>
      </w:r>
      <w:r w:rsidRPr="00A965E2">
        <w:rPr>
          <w:rFonts w:ascii="Times New Roman" w:eastAsia="Times New Roman" w:hAnsi="Times New Roman" w:cs="Times New Roman"/>
          <w:color w:val="000000"/>
          <w:spacing w:val="2"/>
          <w:sz w:val="28"/>
          <w:szCs w:val="28"/>
          <w:lang w:val="kk-KZ" w:eastAsia="ru-RU"/>
        </w:rPr>
        <w:t>әрекеттерге (әрекетсіздікке)шағымдану тәртібі</w:t>
      </w:r>
    </w:p>
    <w:p w:rsidR="00A965E2" w:rsidRPr="00A965E2" w:rsidRDefault="00A965E2"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A965E2">
        <w:rPr>
          <w:rFonts w:ascii="Times New Roman" w:eastAsia="Times New Roman" w:hAnsi="Times New Roman" w:cs="Times New Roman"/>
          <w:color w:val="000000"/>
          <w:spacing w:val="2"/>
          <w:sz w:val="28"/>
          <w:szCs w:val="28"/>
          <w:lang w:val="kk-KZ" w:eastAsia="ru-RU"/>
        </w:rPr>
        <w:t>көрсетілетін қызметті берушінің және (немесе) оның лауазымды адамдарының</w:t>
      </w:r>
    </w:p>
    <w:p w:rsidR="00A965E2" w:rsidRDefault="00A965E2"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433F4">
        <w:rPr>
          <w:rFonts w:ascii="Times New Roman" w:eastAsia="Times New Roman" w:hAnsi="Times New Roman" w:cs="Times New Roman"/>
          <w:color w:val="000000"/>
          <w:spacing w:val="2"/>
          <w:sz w:val="28"/>
          <w:szCs w:val="28"/>
          <w:lang w:val="kk-KZ" w:eastAsia="ru-RU"/>
        </w:rPr>
        <w:t>Мемлекеттік қызмет көрсету</w:t>
      </w:r>
      <w:r w:rsidR="007D1F42" w:rsidRPr="00D433F4">
        <w:rPr>
          <w:rFonts w:ascii="Times New Roman" w:eastAsia="Times New Roman" w:hAnsi="Times New Roman" w:cs="Times New Roman"/>
          <w:color w:val="000000"/>
          <w:spacing w:val="2"/>
          <w:sz w:val="28"/>
          <w:szCs w:val="28"/>
          <w:lang w:val="kk-KZ" w:eastAsia="ru-RU"/>
        </w:rPr>
        <w:t>    </w:t>
      </w:r>
    </w:p>
    <w:p w:rsidR="00A965E2" w:rsidRPr="00A965E2" w:rsidRDefault="00A965E2"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A965E2">
        <w:rPr>
          <w:rFonts w:ascii="Times New Roman" w:eastAsia="Times New Roman" w:hAnsi="Times New Roman" w:cs="Times New Roman"/>
          <w:color w:val="000000"/>
          <w:spacing w:val="2"/>
          <w:sz w:val="28"/>
          <w:szCs w:val="28"/>
          <w:lang w:val="kk-KZ" w:eastAsia="ru-RU"/>
        </w:rPr>
        <w:t xml:space="preserve">10. Мемлекеттік қызметтер көрсету мәселелері бойынша көрсетілетін қызметті берушінің және (немесе) оның лауазымды адамдарының шешімдеріне, әрекеттеріне (әрекетсіздігіне) осы мемлекеттік көрсетілетін қызмет стандартының 13-тармағында көрсетілген мекенжай бойынша не 010000, </w:t>
      </w:r>
      <w:r w:rsidR="00DF6FCE">
        <w:rPr>
          <w:rFonts w:ascii="Times New Roman" w:eastAsia="Times New Roman" w:hAnsi="Times New Roman" w:cs="Times New Roman"/>
          <w:color w:val="000000"/>
          <w:spacing w:val="2"/>
          <w:sz w:val="28"/>
          <w:szCs w:val="28"/>
          <w:lang w:val="kk-KZ" w:eastAsia="ru-RU"/>
        </w:rPr>
        <w:t>Астана</w:t>
      </w:r>
      <w:r w:rsidRPr="00A965E2">
        <w:rPr>
          <w:rFonts w:ascii="Times New Roman" w:eastAsia="Times New Roman" w:hAnsi="Times New Roman" w:cs="Times New Roman"/>
          <w:color w:val="000000"/>
          <w:spacing w:val="2"/>
          <w:sz w:val="28"/>
          <w:szCs w:val="28"/>
          <w:lang w:val="kk-KZ" w:eastAsia="ru-RU"/>
        </w:rPr>
        <w:t xml:space="preserve"> қаласы, Мәңгілік Ел даңғылы, 8, Министрліктер үйі мекенжайы бойынша көрсетілетін қызметті беруші немесе Министрлік басшысының атына шағым беру арқылы шағым жасалады, № 5 кіреберіс.</w:t>
      </w:r>
    </w:p>
    <w:p w:rsidR="00A965E2" w:rsidRDefault="00A965E2"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A965E2">
        <w:rPr>
          <w:rFonts w:ascii="Times New Roman" w:eastAsia="Times New Roman" w:hAnsi="Times New Roman" w:cs="Times New Roman"/>
          <w:color w:val="000000"/>
          <w:spacing w:val="2"/>
          <w:sz w:val="28"/>
          <w:szCs w:val="28"/>
          <w:lang w:val="kk-KZ" w:eastAsia="ru-RU"/>
        </w:rPr>
        <w:t xml:space="preserve"> </w:t>
      </w:r>
      <w:r w:rsidRPr="00D433F4">
        <w:rPr>
          <w:rFonts w:ascii="Times New Roman" w:eastAsia="Times New Roman" w:hAnsi="Times New Roman" w:cs="Times New Roman"/>
          <w:color w:val="000000"/>
          <w:spacing w:val="2"/>
          <w:sz w:val="28"/>
          <w:szCs w:val="28"/>
          <w:lang w:val="kk-KZ" w:eastAsia="ru-RU"/>
        </w:rPr>
        <w:t>Шағымды қабылдаған адамның тегі мен аты-жөні, берілген шағымға жауап алу мерзімі мен орны көрсетілген көрсетілетін қызметті берушінің немесе Министрліктің кеңсесінде оның тіркелуі (мөртабан, кіріс нөмірі мен күні) шағымның қабылданғанын растау болып табылады. Тіркелгеннен кейін шағым жауапты орындаушыны айқындау және тиісті шаралар қабылдау үшін көрсетілетін қызметті берушінің немесе Министрліктің басшысына жіберіледі.</w:t>
      </w:r>
    </w:p>
    <w:p w:rsidR="00DF6FCE" w:rsidRPr="00DF6FCE" w:rsidRDefault="00DF6FCE"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F6FCE">
        <w:rPr>
          <w:rFonts w:ascii="Times New Roman" w:eastAsia="Times New Roman" w:hAnsi="Times New Roman" w:cs="Times New Roman"/>
          <w:color w:val="000000"/>
          <w:spacing w:val="2"/>
          <w:sz w:val="28"/>
          <w:szCs w:val="28"/>
          <w:lang w:val="kk-KZ" w:eastAsia="ru-RU"/>
        </w:rPr>
        <w:t xml:space="preserve">Көрсетілетін қызметті берушінің немесе Министрліктің атына келіп түскен көрсетілетін қызметті алушының шағымы тіркелген күнінен бастап бес жұмыс күні ішінде қаралуға тиіс. Шағымды қарау нәтижелері туралы дәлелді жауап </w:t>
      </w:r>
      <w:r w:rsidRPr="00DF6FCE">
        <w:rPr>
          <w:rFonts w:ascii="Times New Roman" w:eastAsia="Times New Roman" w:hAnsi="Times New Roman" w:cs="Times New Roman"/>
          <w:color w:val="000000"/>
          <w:spacing w:val="2"/>
          <w:sz w:val="28"/>
          <w:szCs w:val="28"/>
          <w:lang w:val="kk-KZ" w:eastAsia="ru-RU"/>
        </w:rPr>
        <w:lastRenderedPageBreak/>
        <w:t>көрсетілетін қызметті алушыға пошта арқылы жіберіледі не көрсетілетін қызметті берушінің немесе Министрліктің кеңсесінде қолма-қол беріледі.</w:t>
      </w:r>
    </w:p>
    <w:p w:rsidR="00DF6FCE" w:rsidRDefault="00DF6FCE"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F6FCE">
        <w:rPr>
          <w:rFonts w:ascii="Times New Roman" w:eastAsia="Times New Roman" w:hAnsi="Times New Roman" w:cs="Times New Roman"/>
          <w:color w:val="000000"/>
          <w:spacing w:val="2"/>
          <w:sz w:val="28"/>
          <w:szCs w:val="28"/>
          <w:lang w:val="kk-KZ" w:eastAsia="ru-RU"/>
        </w:rPr>
        <w:t xml:space="preserve"> </w:t>
      </w:r>
      <w:r w:rsidRPr="00D433F4">
        <w:rPr>
          <w:rFonts w:ascii="Times New Roman" w:eastAsia="Times New Roman" w:hAnsi="Times New Roman" w:cs="Times New Roman"/>
          <w:color w:val="000000"/>
          <w:spacing w:val="2"/>
          <w:sz w:val="28"/>
          <w:szCs w:val="28"/>
          <w:lang w:val="kk-KZ" w:eastAsia="ru-RU"/>
        </w:rPr>
        <w:t>Көрсетілген мемлекеттік қызметтің нәтижелерімен келіспеген жағдайда көрсетілетін қызметті алушы мемлекеттік қызметтер көрсету сапасын бағалау және бақылау жөніндегі уәкілетті органға шағыммен жүгінеді.</w:t>
      </w:r>
    </w:p>
    <w:p w:rsidR="00DF6FCE" w:rsidRPr="00DF6FCE" w:rsidRDefault="00DF6FCE"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F6FCE">
        <w:rPr>
          <w:rFonts w:ascii="Times New Roman" w:eastAsia="Times New Roman" w:hAnsi="Times New Roman" w:cs="Times New Roman"/>
          <w:color w:val="000000"/>
          <w:spacing w:val="2"/>
          <w:sz w:val="28"/>
          <w:szCs w:val="28"/>
          <w:lang w:val="kk-KZ" w:eastAsia="ru-RU"/>
        </w:rPr>
        <w:t>Мемлекеттік қызметтер көрсету сапасын бағалау және бақылау жөніндегі уәкілетті органның атына келіп түскен көрсетілетін қызметті алушының шағымы ол тіркелген күннен бастап он бес жұмыс күні ішінде қаралады.</w:t>
      </w:r>
    </w:p>
    <w:p w:rsidR="00DF6FCE" w:rsidRPr="00DF6FCE" w:rsidRDefault="00DF6FCE"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F6FCE">
        <w:rPr>
          <w:rFonts w:ascii="Times New Roman" w:eastAsia="Times New Roman" w:hAnsi="Times New Roman" w:cs="Times New Roman"/>
          <w:color w:val="000000"/>
          <w:spacing w:val="2"/>
          <w:sz w:val="28"/>
          <w:szCs w:val="28"/>
          <w:lang w:val="kk-KZ" w:eastAsia="ru-RU"/>
        </w:rPr>
        <w:t xml:space="preserve"> 11. Көрсетілген мемлекеттік қызметтің нәтижелерімен келіспеген жағдайларда көрсетілетін қызметті алушы Қазақстан Республикасының заңнамасында белгіленген тәртіппен сотқа жүгінеді.</w:t>
      </w:r>
    </w:p>
    <w:p w:rsidR="00DF6FCE" w:rsidRPr="00DF6FCE" w:rsidRDefault="00DF6FCE"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433F4">
        <w:rPr>
          <w:rFonts w:ascii="Times New Roman" w:eastAsia="Times New Roman" w:hAnsi="Times New Roman" w:cs="Times New Roman"/>
          <w:b/>
          <w:color w:val="000000"/>
          <w:spacing w:val="2"/>
          <w:sz w:val="28"/>
          <w:szCs w:val="28"/>
          <w:lang w:val="kk-KZ" w:eastAsia="ru-RU"/>
        </w:rPr>
        <w:t>4-тарау.</w:t>
      </w:r>
      <w:r w:rsidRPr="00DF6FCE">
        <w:rPr>
          <w:rFonts w:ascii="Times New Roman" w:eastAsia="Times New Roman" w:hAnsi="Times New Roman" w:cs="Times New Roman"/>
          <w:color w:val="000000"/>
          <w:spacing w:val="2"/>
          <w:sz w:val="28"/>
          <w:szCs w:val="28"/>
          <w:lang w:val="kk-KZ" w:eastAsia="ru-RU"/>
        </w:rPr>
        <w:t xml:space="preserve"> Көрсе</w:t>
      </w:r>
      <w:r>
        <w:rPr>
          <w:rFonts w:ascii="Times New Roman" w:eastAsia="Times New Roman" w:hAnsi="Times New Roman" w:cs="Times New Roman"/>
          <w:color w:val="000000"/>
          <w:spacing w:val="2"/>
          <w:sz w:val="28"/>
          <w:szCs w:val="28"/>
          <w:lang w:val="kk-KZ" w:eastAsia="ru-RU"/>
        </w:rPr>
        <w:t>ту ерекшеліктерін ескере отырып</w:t>
      </w:r>
      <w:r w:rsidRPr="00DF6FCE">
        <w:rPr>
          <w:rFonts w:ascii="Times New Roman" w:eastAsia="Times New Roman" w:hAnsi="Times New Roman" w:cs="Times New Roman"/>
          <w:color w:val="000000"/>
          <w:spacing w:val="2"/>
          <w:sz w:val="28"/>
          <w:szCs w:val="28"/>
          <w:lang w:val="kk-KZ" w:eastAsia="ru-RU"/>
        </w:rPr>
        <w:t xml:space="preserve"> өзге де талаптар</w:t>
      </w:r>
    </w:p>
    <w:p w:rsidR="00DF6FCE" w:rsidRPr="00DF6FCE" w:rsidRDefault="00DF6FCE"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Pr>
          <w:rFonts w:ascii="Times New Roman" w:eastAsia="Times New Roman" w:hAnsi="Times New Roman" w:cs="Times New Roman"/>
          <w:color w:val="000000"/>
          <w:spacing w:val="2"/>
          <w:sz w:val="28"/>
          <w:szCs w:val="28"/>
          <w:lang w:val="kk-KZ" w:eastAsia="ru-RU"/>
        </w:rPr>
        <w:t>м</w:t>
      </w:r>
      <w:r w:rsidRPr="00DF6FCE">
        <w:rPr>
          <w:rFonts w:ascii="Times New Roman" w:eastAsia="Times New Roman" w:hAnsi="Times New Roman" w:cs="Times New Roman"/>
          <w:color w:val="000000"/>
          <w:spacing w:val="2"/>
          <w:sz w:val="28"/>
          <w:szCs w:val="28"/>
          <w:lang w:val="kk-KZ" w:eastAsia="ru-RU"/>
        </w:rPr>
        <w:t xml:space="preserve">емлекеттік қызмет оның ішінде </w:t>
      </w:r>
      <w:r>
        <w:rPr>
          <w:rFonts w:ascii="Times New Roman" w:eastAsia="Times New Roman" w:hAnsi="Times New Roman" w:cs="Times New Roman"/>
          <w:color w:val="000000"/>
          <w:spacing w:val="2"/>
          <w:sz w:val="28"/>
          <w:szCs w:val="28"/>
          <w:lang w:val="kk-KZ" w:eastAsia="ru-RU"/>
        </w:rPr>
        <w:t>электрондық нысанда көрсетіледі</w:t>
      </w:r>
      <w:r w:rsidR="00D433F4">
        <w:rPr>
          <w:rFonts w:ascii="Times New Roman" w:eastAsia="Times New Roman" w:hAnsi="Times New Roman" w:cs="Times New Roman"/>
          <w:color w:val="000000"/>
          <w:spacing w:val="2"/>
          <w:sz w:val="28"/>
          <w:szCs w:val="28"/>
          <w:lang w:val="kk-KZ" w:eastAsia="ru-RU"/>
        </w:rPr>
        <w:t>;</w:t>
      </w:r>
      <w:bookmarkStart w:id="1" w:name="_GoBack"/>
      <w:bookmarkEnd w:id="1"/>
    </w:p>
    <w:p w:rsidR="00DF6FCE" w:rsidRDefault="00DF6FCE"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F6FCE">
        <w:rPr>
          <w:rFonts w:ascii="Times New Roman" w:eastAsia="Times New Roman" w:hAnsi="Times New Roman" w:cs="Times New Roman"/>
          <w:color w:val="000000"/>
          <w:spacing w:val="2"/>
          <w:sz w:val="28"/>
          <w:szCs w:val="28"/>
          <w:lang w:val="kk-KZ" w:eastAsia="ru-RU"/>
        </w:rPr>
        <w:t xml:space="preserve"> </w:t>
      </w:r>
      <w:r w:rsidRPr="00D433F4">
        <w:rPr>
          <w:rFonts w:ascii="Times New Roman" w:eastAsia="Times New Roman" w:hAnsi="Times New Roman" w:cs="Times New Roman"/>
          <w:color w:val="000000"/>
          <w:spacing w:val="2"/>
          <w:sz w:val="28"/>
          <w:szCs w:val="28"/>
          <w:lang w:val="kk-KZ" w:eastAsia="ru-RU"/>
        </w:rPr>
        <w:t>12. Мемлекеттік қызмет көрсету орындарының мекенжайлары Министрліктің интернет-ресурсында орналастырылған www.dsm.gov.kz. "Мемлекеттік көрсетілетін қызметтер" бөлімі не көрсетілетін қызметті берушінің үй-жайларында.</w:t>
      </w:r>
    </w:p>
    <w:p w:rsidR="00DF6FCE" w:rsidRPr="00DF6FCE" w:rsidRDefault="00DF6FCE" w:rsidP="00DF6FCE">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DF6FCE">
        <w:rPr>
          <w:rFonts w:ascii="Times New Roman" w:eastAsia="Times New Roman" w:hAnsi="Times New Roman" w:cs="Times New Roman"/>
          <w:color w:val="000000"/>
          <w:spacing w:val="2"/>
          <w:sz w:val="28"/>
          <w:szCs w:val="28"/>
          <w:lang w:val="kk-KZ" w:eastAsia="ru-RU"/>
        </w:rPr>
        <w:t>13. Мемлекеттік қызмет көрсету мәселелері бойынша анықтамалық қызметтердің байланыс телефондары Министрліктің интернет-ресурсында көрсетілген www.dsm.gov.kz. Мемлекеттік қызмет көрсету мәселелері жөніндегі бірыңғай байланыс орталығы: 8-800-080-7777, 1414.</w:t>
      </w:r>
      <w:r w:rsidRPr="00DF6FCE">
        <w:rPr>
          <w:rFonts w:ascii="Times New Roman" w:eastAsia="Times New Roman" w:hAnsi="Times New Roman" w:cs="Times New Roman"/>
          <w:color w:val="000000"/>
          <w:spacing w:val="2"/>
          <w:sz w:val="28"/>
          <w:szCs w:val="28"/>
          <w:lang w:val="kk-KZ" w:eastAsia="ru-RU"/>
        </w:rPr>
        <w:cr/>
      </w:r>
    </w:p>
    <w:p w:rsidR="004537C7" w:rsidRPr="00DF6FCE" w:rsidRDefault="00DF6FCE" w:rsidP="00DF6FCE">
      <w:pPr>
        <w:shd w:val="clear" w:color="auto" w:fill="FFFFFF"/>
        <w:spacing w:after="0" w:line="285" w:lineRule="atLeast"/>
        <w:jc w:val="both"/>
        <w:textAlignment w:val="baseline"/>
        <w:rPr>
          <w:rFonts w:ascii="Times New Roman" w:hAnsi="Times New Roman" w:cs="Times New Roman"/>
          <w:sz w:val="28"/>
          <w:szCs w:val="28"/>
          <w:lang w:val="kk-KZ"/>
        </w:rPr>
      </w:pPr>
      <w:r w:rsidRPr="00DF6FCE">
        <w:rPr>
          <w:rFonts w:ascii="Times New Roman" w:eastAsia="Times New Roman" w:hAnsi="Times New Roman" w:cs="Times New Roman"/>
          <w:color w:val="000000"/>
          <w:spacing w:val="2"/>
          <w:sz w:val="28"/>
          <w:szCs w:val="28"/>
          <w:lang w:val="kk-KZ" w:eastAsia="ru-RU"/>
        </w:rPr>
        <w:t xml:space="preserve"> 15. Көрсетілетін қызметті берушінің порталдың "</w:t>
      </w:r>
      <w:r>
        <w:rPr>
          <w:rFonts w:ascii="Times New Roman" w:eastAsia="Times New Roman" w:hAnsi="Times New Roman" w:cs="Times New Roman"/>
          <w:color w:val="000000"/>
          <w:spacing w:val="2"/>
          <w:sz w:val="28"/>
          <w:szCs w:val="28"/>
          <w:lang w:val="kk-KZ" w:eastAsia="ru-RU"/>
        </w:rPr>
        <w:t>Ж</w:t>
      </w:r>
      <w:r w:rsidRPr="00DF6FCE">
        <w:rPr>
          <w:rFonts w:ascii="Times New Roman" w:eastAsia="Times New Roman" w:hAnsi="Times New Roman" w:cs="Times New Roman"/>
          <w:color w:val="000000"/>
          <w:spacing w:val="2"/>
          <w:sz w:val="28"/>
          <w:szCs w:val="28"/>
          <w:lang w:val="kk-KZ" w:eastAsia="ru-RU"/>
        </w:rPr>
        <w:t>еке кабинеті", сондай-ақ мемлекеттік қызмет көрсету мәселелері жөніндегі бірыңғай байланыс орталығы арқылы қашықтықтан қол жеткізу режимінде Мемлекеттік қызмет көрсетудің тәртібі мен мәртебесі туралы ақпарат алу мүмкіндігі бар.</w:t>
      </w:r>
    </w:p>
    <w:sectPr w:rsidR="004537C7" w:rsidRPr="00DF6FCE" w:rsidSect="00DF6FCE">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FC7" w:rsidRDefault="00A55FC7" w:rsidP="00A965E2">
      <w:pPr>
        <w:spacing w:after="0" w:line="240" w:lineRule="auto"/>
      </w:pPr>
      <w:r>
        <w:separator/>
      </w:r>
    </w:p>
  </w:endnote>
  <w:endnote w:type="continuationSeparator" w:id="0">
    <w:p w:rsidR="00A55FC7" w:rsidRDefault="00A55FC7" w:rsidP="00A965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FC7" w:rsidRDefault="00A55FC7" w:rsidP="00A965E2">
      <w:pPr>
        <w:spacing w:after="0" w:line="240" w:lineRule="auto"/>
      </w:pPr>
      <w:r>
        <w:separator/>
      </w:r>
    </w:p>
  </w:footnote>
  <w:footnote w:type="continuationSeparator" w:id="0">
    <w:p w:rsidR="00A55FC7" w:rsidRDefault="00A55FC7" w:rsidP="00A965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E80"/>
    <w:rsid w:val="00000A0A"/>
    <w:rsid w:val="000033B0"/>
    <w:rsid w:val="000052F2"/>
    <w:rsid w:val="00025C5D"/>
    <w:rsid w:val="00026F91"/>
    <w:rsid w:val="00031108"/>
    <w:rsid w:val="00042CB5"/>
    <w:rsid w:val="00045B6F"/>
    <w:rsid w:val="00052C86"/>
    <w:rsid w:val="00054FA7"/>
    <w:rsid w:val="00057C88"/>
    <w:rsid w:val="00063FE6"/>
    <w:rsid w:val="0006583B"/>
    <w:rsid w:val="000722D1"/>
    <w:rsid w:val="00080040"/>
    <w:rsid w:val="00082E00"/>
    <w:rsid w:val="000A6FD0"/>
    <w:rsid w:val="000B20D5"/>
    <w:rsid w:val="000C0C71"/>
    <w:rsid w:val="000C4C74"/>
    <w:rsid w:val="000C7BA2"/>
    <w:rsid w:val="000D781B"/>
    <w:rsid w:val="000E2478"/>
    <w:rsid w:val="000E7507"/>
    <w:rsid w:val="000F1D3B"/>
    <w:rsid w:val="001018C3"/>
    <w:rsid w:val="0010279A"/>
    <w:rsid w:val="00112BAD"/>
    <w:rsid w:val="001150D8"/>
    <w:rsid w:val="00117C6D"/>
    <w:rsid w:val="00125483"/>
    <w:rsid w:val="001308B1"/>
    <w:rsid w:val="0014381B"/>
    <w:rsid w:val="00147584"/>
    <w:rsid w:val="00150163"/>
    <w:rsid w:val="00151621"/>
    <w:rsid w:val="00164930"/>
    <w:rsid w:val="00165B10"/>
    <w:rsid w:val="001668E5"/>
    <w:rsid w:val="00167EA3"/>
    <w:rsid w:val="00171ACE"/>
    <w:rsid w:val="00172F31"/>
    <w:rsid w:val="00173399"/>
    <w:rsid w:val="00194E03"/>
    <w:rsid w:val="0019761D"/>
    <w:rsid w:val="001A26BB"/>
    <w:rsid w:val="001A445A"/>
    <w:rsid w:val="001B47C5"/>
    <w:rsid w:val="001C0EFE"/>
    <w:rsid w:val="001D088E"/>
    <w:rsid w:val="001D103A"/>
    <w:rsid w:val="001D19DA"/>
    <w:rsid w:val="001E3533"/>
    <w:rsid w:val="001E79A9"/>
    <w:rsid w:val="001F23D1"/>
    <w:rsid w:val="001F3246"/>
    <w:rsid w:val="001F73F3"/>
    <w:rsid w:val="00200FB2"/>
    <w:rsid w:val="002017EE"/>
    <w:rsid w:val="002032B2"/>
    <w:rsid w:val="00207E36"/>
    <w:rsid w:val="0021160C"/>
    <w:rsid w:val="00215496"/>
    <w:rsid w:val="002167B9"/>
    <w:rsid w:val="002225A0"/>
    <w:rsid w:val="002371FD"/>
    <w:rsid w:val="00242884"/>
    <w:rsid w:val="002465CB"/>
    <w:rsid w:val="00250FB3"/>
    <w:rsid w:val="002574E1"/>
    <w:rsid w:val="002607DA"/>
    <w:rsid w:val="002609C5"/>
    <w:rsid w:val="0026172D"/>
    <w:rsid w:val="00275045"/>
    <w:rsid w:val="00276798"/>
    <w:rsid w:val="002863B4"/>
    <w:rsid w:val="00292DD7"/>
    <w:rsid w:val="00295021"/>
    <w:rsid w:val="00296CC2"/>
    <w:rsid w:val="00297988"/>
    <w:rsid w:val="002A1AA1"/>
    <w:rsid w:val="002A404E"/>
    <w:rsid w:val="002B5355"/>
    <w:rsid w:val="002B6F49"/>
    <w:rsid w:val="002C1926"/>
    <w:rsid w:val="002C3E8C"/>
    <w:rsid w:val="002D1F04"/>
    <w:rsid w:val="002E4255"/>
    <w:rsid w:val="002F27F6"/>
    <w:rsid w:val="002F4E43"/>
    <w:rsid w:val="002F57ED"/>
    <w:rsid w:val="003077E5"/>
    <w:rsid w:val="003113D1"/>
    <w:rsid w:val="003122E8"/>
    <w:rsid w:val="00321F92"/>
    <w:rsid w:val="0032484C"/>
    <w:rsid w:val="00326390"/>
    <w:rsid w:val="00330BFD"/>
    <w:rsid w:val="00331DD6"/>
    <w:rsid w:val="0033242C"/>
    <w:rsid w:val="003355A6"/>
    <w:rsid w:val="00337D53"/>
    <w:rsid w:val="00337F50"/>
    <w:rsid w:val="00340466"/>
    <w:rsid w:val="00346A4A"/>
    <w:rsid w:val="00364B8A"/>
    <w:rsid w:val="00367C3B"/>
    <w:rsid w:val="00371358"/>
    <w:rsid w:val="00371BD2"/>
    <w:rsid w:val="00377CEA"/>
    <w:rsid w:val="00384ADD"/>
    <w:rsid w:val="00386050"/>
    <w:rsid w:val="0039182D"/>
    <w:rsid w:val="003B60CA"/>
    <w:rsid w:val="003B6202"/>
    <w:rsid w:val="003C1E7D"/>
    <w:rsid w:val="003C25EB"/>
    <w:rsid w:val="003C3BEA"/>
    <w:rsid w:val="003D369F"/>
    <w:rsid w:val="003E18A5"/>
    <w:rsid w:val="003E29C8"/>
    <w:rsid w:val="003E5494"/>
    <w:rsid w:val="003E59D4"/>
    <w:rsid w:val="003F6A25"/>
    <w:rsid w:val="003F7D2D"/>
    <w:rsid w:val="00411734"/>
    <w:rsid w:val="00412FDF"/>
    <w:rsid w:val="00420317"/>
    <w:rsid w:val="00426C87"/>
    <w:rsid w:val="004300C4"/>
    <w:rsid w:val="00432E0B"/>
    <w:rsid w:val="00445D9B"/>
    <w:rsid w:val="004537C7"/>
    <w:rsid w:val="00454CE3"/>
    <w:rsid w:val="00457419"/>
    <w:rsid w:val="00457D0B"/>
    <w:rsid w:val="0047738A"/>
    <w:rsid w:val="0048027F"/>
    <w:rsid w:val="00486E49"/>
    <w:rsid w:val="004A5F4A"/>
    <w:rsid w:val="004B28FC"/>
    <w:rsid w:val="004B3680"/>
    <w:rsid w:val="004B395E"/>
    <w:rsid w:val="004B77D1"/>
    <w:rsid w:val="004D7E23"/>
    <w:rsid w:val="004E379D"/>
    <w:rsid w:val="004F2D4D"/>
    <w:rsid w:val="00501D84"/>
    <w:rsid w:val="00504C3E"/>
    <w:rsid w:val="0051660B"/>
    <w:rsid w:val="00517789"/>
    <w:rsid w:val="00521B6E"/>
    <w:rsid w:val="00524A2C"/>
    <w:rsid w:val="00531F81"/>
    <w:rsid w:val="00533E05"/>
    <w:rsid w:val="00543AF8"/>
    <w:rsid w:val="00550C93"/>
    <w:rsid w:val="0055778E"/>
    <w:rsid w:val="005627D0"/>
    <w:rsid w:val="00564A17"/>
    <w:rsid w:val="00564D16"/>
    <w:rsid w:val="00573366"/>
    <w:rsid w:val="0057516D"/>
    <w:rsid w:val="00583C10"/>
    <w:rsid w:val="00593E80"/>
    <w:rsid w:val="005A61BB"/>
    <w:rsid w:val="005A67FE"/>
    <w:rsid w:val="005B51E6"/>
    <w:rsid w:val="005B5903"/>
    <w:rsid w:val="005B5FDB"/>
    <w:rsid w:val="005B7E01"/>
    <w:rsid w:val="005C0906"/>
    <w:rsid w:val="005C20C4"/>
    <w:rsid w:val="005D38A4"/>
    <w:rsid w:val="005E2C56"/>
    <w:rsid w:val="005E6C59"/>
    <w:rsid w:val="005F2556"/>
    <w:rsid w:val="005F2EC2"/>
    <w:rsid w:val="00600201"/>
    <w:rsid w:val="00603ED3"/>
    <w:rsid w:val="006178D9"/>
    <w:rsid w:val="00620F1E"/>
    <w:rsid w:val="00635598"/>
    <w:rsid w:val="00653C18"/>
    <w:rsid w:val="006612A9"/>
    <w:rsid w:val="006625AD"/>
    <w:rsid w:val="006637D4"/>
    <w:rsid w:val="006667D2"/>
    <w:rsid w:val="00672463"/>
    <w:rsid w:val="00675B9F"/>
    <w:rsid w:val="00682432"/>
    <w:rsid w:val="006859D3"/>
    <w:rsid w:val="00685F63"/>
    <w:rsid w:val="00687E3B"/>
    <w:rsid w:val="0069720E"/>
    <w:rsid w:val="006A23DD"/>
    <w:rsid w:val="006B7269"/>
    <w:rsid w:val="006C0EBC"/>
    <w:rsid w:val="006C0F3C"/>
    <w:rsid w:val="006C0FA3"/>
    <w:rsid w:val="006C2EF4"/>
    <w:rsid w:val="006D0700"/>
    <w:rsid w:val="006D1202"/>
    <w:rsid w:val="006D60B1"/>
    <w:rsid w:val="006E40B2"/>
    <w:rsid w:val="006F2D49"/>
    <w:rsid w:val="006F3923"/>
    <w:rsid w:val="006F7A65"/>
    <w:rsid w:val="007008E4"/>
    <w:rsid w:val="00702C75"/>
    <w:rsid w:val="00715DAB"/>
    <w:rsid w:val="00722E22"/>
    <w:rsid w:val="007251F0"/>
    <w:rsid w:val="007269CB"/>
    <w:rsid w:val="00735EF3"/>
    <w:rsid w:val="00744CD1"/>
    <w:rsid w:val="007454BC"/>
    <w:rsid w:val="0075598C"/>
    <w:rsid w:val="00755B50"/>
    <w:rsid w:val="00761689"/>
    <w:rsid w:val="007638A7"/>
    <w:rsid w:val="00764D01"/>
    <w:rsid w:val="00766EC8"/>
    <w:rsid w:val="0077392E"/>
    <w:rsid w:val="00784A22"/>
    <w:rsid w:val="007872D8"/>
    <w:rsid w:val="00787766"/>
    <w:rsid w:val="007A14F3"/>
    <w:rsid w:val="007B22B9"/>
    <w:rsid w:val="007B2A9D"/>
    <w:rsid w:val="007B3D90"/>
    <w:rsid w:val="007B3F95"/>
    <w:rsid w:val="007D1887"/>
    <w:rsid w:val="007D1F42"/>
    <w:rsid w:val="007D4FDD"/>
    <w:rsid w:val="007E7E50"/>
    <w:rsid w:val="007F48A2"/>
    <w:rsid w:val="007F569E"/>
    <w:rsid w:val="00800391"/>
    <w:rsid w:val="00803406"/>
    <w:rsid w:val="00805EE1"/>
    <w:rsid w:val="00824A88"/>
    <w:rsid w:val="00830DAB"/>
    <w:rsid w:val="00840400"/>
    <w:rsid w:val="00842A14"/>
    <w:rsid w:val="008554B9"/>
    <w:rsid w:val="0086048A"/>
    <w:rsid w:val="00874F80"/>
    <w:rsid w:val="00876E23"/>
    <w:rsid w:val="008801FD"/>
    <w:rsid w:val="008A26ED"/>
    <w:rsid w:val="008A6907"/>
    <w:rsid w:val="008B63F3"/>
    <w:rsid w:val="008B6453"/>
    <w:rsid w:val="008B74D7"/>
    <w:rsid w:val="008C54F4"/>
    <w:rsid w:val="008D0DF6"/>
    <w:rsid w:val="008D2E10"/>
    <w:rsid w:val="008D4D7A"/>
    <w:rsid w:val="008E2A36"/>
    <w:rsid w:val="008F2171"/>
    <w:rsid w:val="008F7F1D"/>
    <w:rsid w:val="00905416"/>
    <w:rsid w:val="00915F5C"/>
    <w:rsid w:val="0091783F"/>
    <w:rsid w:val="009306DB"/>
    <w:rsid w:val="00932068"/>
    <w:rsid w:val="00946419"/>
    <w:rsid w:val="00957773"/>
    <w:rsid w:val="0096217B"/>
    <w:rsid w:val="00963668"/>
    <w:rsid w:val="0097274D"/>
    <w:rsid w:val="00973739"/>
    <w:rsid w:val="009750D7"/>
    <w:rsid w:val="009763BA"/>
    <w:rsid w:val="009B0D23"/>
    <w:rsid w:val="009B28F7"/>
    <w:rsid w:val="009B6CDA"/>
    <w:rsid w:val="009C22C5"/>
    <w:rsid w:val="009C3099"/>
    <w:rsid w:val="009C44A7"/>
    <w:rsid w:val="009C4A65"/>
    <w:rsid w:val="009D478D"/>
    <w:rsid w:val="009D7704"/>
    <w:rsid w:val="009E5211"/>
    <w:rsid w:val="009F176E"/>
    <w:rsid w:val="00A07512"/>
    <w:rsid w:val="00A305E8"/>
    <w:rsid w:val="00A42387"/>
    <w:rsid w:val="00A549CA"/>
    <w:rsid w:val="00A55FC7"/>
    <w:rsid w:val="00A63310"/>
    <w:rsid w:val="00A743A3"/>
    <w:rsid w:val="00A826E8"/>
    <w:rsid w:val="00A9043D"/>
    <w:rsid w:val="00A965E2"/>
    <w:rsid w:val="00AB1527"/>
    <w:rsid w:val="00AC061A"/>
    <w:rsid w:val="00AC2A41"/>
    <w:rsid w:val="00AD076C"/>
    <w:rsid w:val="00AD6BDC"/>
    <w:rsid w:val="00AE5FB6"/>
    <w:rsid w:val="00B04D94"/>
    <w:rsid w:val="00B108F3"/>
    <w:rsid w:val="00B145C2"/>
    <w:rsid w:val="00B14753"/>
    <w:rsid w:val="00B208B9"/>
    <w:rsid w:val="00B27D61"/>
    <w:rsid w:val="00B36DAE"/>
    <w:rsid w:val="00B36F57"/>
    <w:rsid w:val="00B37ADB"/>
    <w:rsid w:val="00B41939"/>
    <w:rsid w:val="00B42893"/>
    <w:rsid w:val="00B501C8"/>
    <w:rsid w:val="00B50AF4"/>
    <w:rsid w:val="00B53650"/>
    <w:rsid w:val="00B54C55"/>
    <w:rsid w:val="00B57E16"/>
    <w:rsid w:val="00B655FC"/>
    <w:rsid w:val="00B77B28"/>
    <w:rsid w:val="00B93677"/>
    <w:rsid w:val="00B9476B"/>
    <w:rsid w:val="00B961A3"/>
    <w:rsid w:val="00B96AD4"/>
    <w:rsid w:val="00BA276B"/>
    <w:rsid w:val="00BA4C43"/>
    <w:rsid w:val="00BB758A"/>
    <w:rsid w:val="00BD1518"/>
    <w:rsid w:val="00BD30FB"/>
    <w:rsid w:val="00BD3B07"/>
    <w:rsid w:val="00BE16F5"/>
    <w:rsid w:val="00BF1D25"/>
    <w:rsid w:val="00C069D7"/>
    <w:rsid w:val="00C21A9E"/>
    <w:rsid w:val="00C26C0D"/>
    <w:rsid w:val="00C27071"/>
    <w:rsid w:val="00C31EC8"/>
    <w:rsid w:val="00C32590"/>
    <w:rsid w:val="00C37DA2"/>
    <w:rsid w:val="00C37FB0"/>
    <w:rsid w:val="00C54C27"/>
    <w:rsid w:val="00C551F1"/>
    <w:rsid w:val="00C5715A"/>
    <w:rsid w:val="00C5771B"/>
    <w:rsid w:val="00C615D9"/>
    <w:rsid w:val="00C66837"/>
    <w:rsid w:val="00C71038"/>
    <w:rsid w:val="00C75191"/>
    <w:rsid w:val="00C831D5"/>
    <w:rsid w:val="00C85853"/>
    <w:rsid w:val="00CA6A24"/>
    <w:rsid w:val="00CB79E1"/>
    <w:rsid w:val="00CC5CA3"/>
    <w:rsid w:val="00CD10AC"/>
    <w:rsid w:val="00CD23F0"/>
    <w:rsid w:val="00CD56EB"/>
    <w:rsid w:val="00CE245E"/>
    <w:rsid w:val="00CE59DD"/>
    <w:rsid w:val="00CE7BAC"/>
    <w:rsid w:val="00D20351"/>
    <w:rsid w:val="00D218E2"/>
    <w:rsid w:val="00D21F2A"/>
    <w:rsid w:val="00D433F4"/>
    <w:rsid w:val="00D639F4"/>
    <w:rsid w:val="00D73884"/>
    <w:rsid w:val="00D824D5"/>
    <w:rsid w:val="00D93902"/>
    <w:rsid w:val="00D94EC6"/>
    <w:rsid w:val="00D950AE"/>
    <w:rsid w:val="00D97C0C"/>
    <w:rsid w:val="00DB02EC"/>
    <w:rsid w:val="00DB763B"/>
    <w:rsid w:val="00DC0FBA"/>
    <w:rsid w:val="00DC2226"/>
    <w:rsid w:val="00DC4497"/>
    <w:rsid w:val="00DC4C5C"/>
    <w:rsid w:val="00DD014E"/>
    <w:rsid w:val="00DD43FA"/>
    <w:rsid w:val="00DF0FC8"/>
    <w:rsid w:val="00DF6FCE"/>
    <w:rsid w:val="00E00613"/>
    <w:rsid w:val="00E06162"/>
    <w:rsid w:val="00E07221"/>
    <w:rsid w:val="00E1485B"/>
    <w:rsid w:val="00E21083"/>
    <w:rsid w:val="00E24CD9"/>
    <w:rsid w:val="00E33681"/>
    <w:rsid w:val="00E343A8"/>
    <w:rsid w:val="00E46B07"/>
    <w:rsid w:val="00E522BC"/>
    <w:rsid w:val="00E5370C"/>
    <w:rsid w:val="00E539AB"/>
    <w:rsid w:val="00E56732"/>
    <w:rsid w:val="00E7021E"/>
    <w:rsid w:val="00E71DC7"/>
    <w:rsid w:val="00E74303"/>
    <w:rsid w:val="00E75BC1"/>
    <w:rsid w:val="00E77BD7"/>
    <w:rsid w:val="00E84F33"/>
    <w:rsid w:val="00E86839"/>
    <w:rsid w:val="00E8692A"/>
    <w:rsid w:val="00E918E2"/>
    <w:rsid w:val="00E91AA2"/>
    <w:rsid w:val="00EA0D9B"/>
    <w:rsid w:val="00EA77B1"/>
    <w:rsid w:val="00EB693D"/>
    <w:rsid w:val="00ED572B"/>
    <w:rsid w:val="00EE242A"/>
    <w:rsid w:val="00EF707D"/>
    <w:rsid w:val="00F043C6"/>
    <w:rsid w:val="00F208D4"/>
    <w:rsid w:val="00F23134"/>
    <w:rsid w:val="00F27696"/>
    <w:rsid w:val="00F307B9"/>
    <w:rsid w:val="00F333AE"/>
    <w:rsid w:val="00F429C9"/>
    <w:rsid w:val="00F44805"/>
    <w:rsid w:val="00F5027C"/>
    <w:rsid w:val="00F62A99"/>
    <w:rsid w:val="00F72AA0"/>
    <w:rsid w:val="00F77524"/>
    <w:rsid w:val="00F803FD"/>
    <w:rsid w:val="00F84928"/>
    <w:rsid w:val="00F87236"/>
    <w:rsid w:val="00F901AD"/>
    <w:rsid w:val="00FB00B7"/>
    <w:rsid w:val="00FC0E90"/>
    <w:rsid w:val="00FD1221"/>
    <w:rsid w:val="00FE31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5E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965E2"/>
  </w:style>
  <w:style w:type="paragraph" w:styleId="a5">
    <w:name w:val="footer"/>
    <w:basedOn w:val="a"/>
    <w:link w:val="a6"/>
    <w:uiPriority w:val="99"/>
    <w:unhideWhenUsed/>
    <w:rsid w:val="00A965E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965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5E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965E2"/>
  </w:style>
  <w:style w:type="paragraph" w:styleId="a5">
    <w:name w:val="footer"/>
    <w:basedOn w:val="a"/>
    <w:link w:val="a6"/>
    <w:uiPriority w:val="99"/>
    <w:unhideWhenUsed/>
    <w:rsid w:val="00A965E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965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04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920</Words>
  <Characters>5245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Stat1</dc:creator>
  <cp:keywords/>
  <dc:description/>
  <cp:lastModifiedBy>Пользователь</cp:lastModifiedBy>
  <cp:revision>6</cp:revision>
  <cp:lastPrinted>2022-11-16T10:30:00Z</cp:lastPrinted>
  <dcterms:created xsi:type="dcterms:W3CDTF">2022-11-16T10:26:00Z</dcterms:created>
  <dcterms:modified xsi:type="dcterms:W3CDTF">2022-11-22T10:22:00Z</dcterms:modified>
</cp:coreProperties>
</file>