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4D" w:rsidRDefault="00257D4D" w:rsidP="00257D4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 О Т О К О Л №14</w:t>
      </w:r>
    </w:p>
    <w:p w:rsidR="00257D4D" w:rsidRDefault="00257D4D" w:rsidP="00257D4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D4D" w:rsidRDefault="00257D4D" w:rsidP="00257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итогов  тендера  по закупу лекарственных средств, изделий медицинского назначения </w:t>
      </w:r>
    </w:p>
    <w:p w:rsidR="00257D4D" w:rsidRDefault="00257D4D" w:rsidP="00257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D4D" w:rsidRDefault="00257D4D" w:rsidP="00257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D4D" w:rsidRDefault="00257D4D" w:rsidP="00257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аумалколь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26 мая  2017 года</w:t>
      </w:r>
    </w:p>
    <w:p w:rsidR="00257D4D" w:rsidRDefault="00257D4D" w:rsidP="00257D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14.00 часов местного времени</w:t>
      </w:r>
    </w:p>
    <w:p w:rsidR="00257D4D" w:rsidRDefault="00257D4D" w:rsidP="00257D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257D4D" w:rsidRDefault="00257D4D" w:rsidP="00257D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Тендерной комиссией в составе:</w:t>
      </w:r>
    </w:p>
    <w:tbl>
      <w:tblPr>
        <w:tblW w:w="0" w:type="auto"/>
        <w:tblInd w:w="108" w:type="dxa"/>
        <w:tblLook w:val="01E0"/>
      </w:tblPr>
      <w:tblGrid>
        <w:gridCol w:w="2754"/>
        <w:gridCol w:w="6709"/>
      </w:tblGrid>
      <w:tr w:rsidR="00257D4D" w:rsidTr="00257D4D">
        <w:trPr>
          <w:trHeight w:val="2033"/>
        </w:trPr>
        <w:tc>
          <w:tcPr>
            <w:tcW w:w="2754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Молдахметов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С.Г.</w:t>
            </w: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2.Жумагулова Д.К..</w:t>
            </w:r>
          </w:p>
        </w:tc>
        <w:tc>
          <w:tcPr>
            <w:tcW w:w="6709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председатель  тендерной комиссии, главный врач КГП на ПХВ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ЦРБ»;</w:t>
            </w: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  тендерной  комиссии, главный бухгалтер  КГП на ПХВ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ЦРБ»;</w:t>
            </w: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D4D" w:rsidTr="00257D4D">
        <w:tc>
          <w:tcPr>
            <w:tcW w:w="2754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D4D" w:rsidTr="00257D4D">
        <w:tc>
          <w:tcPr>
            <w:tcW w:w="2754" w:type="dxa"/>
            <w:hideMark/>
          </w:tcPr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Мусина  Н.К..</w:t>
            </w:r>
          </w:p>
        </w:tc>
        <w:tc>
          <w:tcPr>
            <w:tcW w:w="6709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 рентгенолог КГП на ПХВ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ЦРБ»;</w:t>
            </w: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D4D" w:rsidTr="00257D4D">
        <w:tc>
          <w:tcPr>
            <w:tcW w:w="2754" w:type="dxa"/>
          </w:tcPr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</w:t>
            </w:r>
          </w:p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Заруцкая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Ю.М..   </w:t>
            </w:r>
          </w:p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  <w:hideMark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отдела государственных закупок КГП на ПХВ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Айыртауская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ЦРБ»  </w:t>
            </w:r>
          </w:p>
        </w:tc>
      </w:tr>
      <w:tr w:rsidR="00257D4D" w:rsidTr="00257D4D">
        <w:tc>
          <w:tcPr>
            <w:tcW w:w="2754" w:type="dxa"/>
          </w:tcPr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D4D" w:rsidTr="00257D4D">
        <w:tc>
          <w:tcPr>
            <w:tcW w:w="2754" w:type="dxa"/>
          </w:tcPr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9" w:type="dxa"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57D4D" w:rsidRDefault="00257D4D" w:rsidP="00257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подведены итоги тендера по закупу лекарственных средств, изделий медицинского назначения </w:t>
      </w:r>
    </w:p>
    <w:p w:rsidR="00257D4D" w:rsidRDefault="00257D4D" w:rsidP="00257D4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7D4D" w:rsidRDefault="00257D4D" w:rsidP="00257D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Сумма, выделенная для закупки  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4 800 000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(четыре миллиона восемьсот тысяч) тенге. </w:t>
      </w:r>
    </w:p>
    <w:p w:rsidR="00257D4D" w:rsidRDefault="00257D4D" w:rsidP="00257D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7D4D" w:rsidRPr="00257D4D" w:rsidRDefault="00257D4D" w:rsidP="00257D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Тендерные заявки на участие в тендере представили следующие потенциальные поставщики:</w:t>
      </w:r>
    </w:p>
    <w:p w:rsidR="00257D4D" w:rsidRDefault="00257D4D" w:rsidP="00257D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2729"/>
        <w:gridCol w:w="4319"/>
        <w:gridCol w:w="2006"/>
      </w:tblGrid>
      <w:tr w:rsidR="00257D4D" w:rsidTr="00257D4D">
        <w:trPr>
          <w:trHeight w:val="1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57D4D" w:rsidRDefault="00257D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поставщика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 w:line="240" w:lineRule="auto"/>
              <w:ind w:left="-288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Адрес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 и время</w:t>
            </w:r>
          </w:p>
          <w:p w:rsidR="00257D4D" w:rsidRDefault="0025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представления</w:t>
            </w:r>
          </w:p>
        </w:tc>
      </w:tr>
      <w:tr w:rsidR="00257D4D" w:rsidTr="00257D4D">
        <w:trPr>
          <w:trHeight w:val="14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4D" w:rsidRDefault="0025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ТОО «Альянс»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4D" w:rsidRDefault="00257D4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гУсть-каменогорск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расина, 12,2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7D4D" w:rsidRDefault="0025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9.15</w:t>
            </w:r>
          </w:p>
          <w:p w:rsidR="00257D4D" w:rsidRDefault="00257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25.05.2017г</w:t>
            </w:r>
          </w:p>
        </w:tc>
      </w:tr>
    </w:tbl>
    <w:p w:rsidR="00257D4D" w:rsidRDefault="00257D4D" w:rsidP="00257D4D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Представленные таблицы цен: </w:t>
      </w:r>
    </w:p>
    <w:tbl>
      <w:tblPr>
        <w:tblW w:w="9645" w:type="dxa"/>
        <w:tblInd w:w="103" w:type="dxa"/>
        <w:tblLayout w:type="fixed"/>
        <w:tblLook w:val="04A0"/>
      </w:tblPr>
      <w:tblGrid>
        <w:gridCol w:w="715"/>
        <w:gridCol w:w="2550"/>
        <w:gridCol w:w="1839"/>
        <w:gridCol w:w="1274"/>
        <w:gridCol w:w="1274"/>
        <w:gridCol w:w="1993"/>
      </w:tblGrid>
      <w:tr w:rsidR="00257D4D" w:rsidTr="00257D4D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Торговое наименование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</w:t>
            </w:r>
          </w:p>
          <w:p w:rsidR="00257D4D" w:rsidRDefault="00257D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Цена, тенге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тенге</w:t>
            </w:r>
          </w:p>
        </w:tc>
      </w:tr>
      <w:tr w:rsidR="00257D4D" w:rsidTr="00257D4D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Система компьютерной радиографии </w:t>
            </w:r>
            <w:proofErr w:type="spellStart"/>
            <w:r>
              <w:rPr>
                <w:sz w:val="24"/>
                <w:szCs w:val="24"/>
              </w:rPr>
              <w:t>Vita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Flex</w:t>
            </w:r>
            <w:proofErr w:type="spellEnd"/>
            <w:r>
              <w:rPr>
                <w:sz w:val="24"/>
                <w:szCs w:val="24"/>
              </w:rPr>
              <w:t xml:space="preserve"> CR </w:t>
            </w:r>
            <w:proofErr w:type="spellStart"/>
            <w:r>
              <w:rPr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Carestream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Heaith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>Inc.(</w:t>
            </w:r>
            <w:r>
              <w:rPr>
                <w:sz w:val="24"/>
                <w:szCs w:val="24"/>
              </w:rPr>
              <w:t>США)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4 780 000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4 780 000</w:t>
            </w:r>
          </w:p>
        </w:tc>
      </w:tr>
      <w:tr w:rsidR="00257D4D" w:rsidTr="00257D4D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57D4D" w:rsidRDefault="00257D4D">
            <w:pPr>
              <w:spacing w:after="0"/>
            </w:pPr>
          </w:p>
        </w:tc>
        <w:tc>
          <w:tcPr>
            <w:tcW w:w="2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/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spacing w:after="0"/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57D4D" w:rsidRDefault="00257D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4 780 000</w:t>
            </w:r>
          </w:p>
        </w:tc>
      </w:tr>
    </w:tbl>
    <w:p w:rsidR="00257D4D" w:rsidRDefault="00257D4D" w:rsidP="00257D4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Таблица ценового предложения потенциального поставщика прилагается (Приложение № 1 к  Протоколу итогов тендера).</w:t>
      </w:r>
    </w:p>
    <w:p w:rsidR="00257D4D" w:rsidRPr="00257D4D" w:rsidRDefault="00257D4D" w:rsidP="00257D4D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57D4D">
        <w:rPr>
          <w:rFonts w:ascii="Times New Roman" w:eastAsia="Times New Roman" w:hAnsi="Times New Roman" w:cs="Times New Roman"/>
          <w:sz w:val="24"/>
          <w:szCs w:val="24"/>
        </w:rPr>
        <w:t xml:space="preserve">Потенциальные поставщики  - </w:t>
      </w:r>
      <w:r w:rsidRPr="00257D4D">
        <w:rPr>
          <w:rFonts w:ascii="Times New Roman" w:eastAsia="Times New Roman" w:hAnsi="Times New Roman" w:cs="Times New Roman"/>
        </w:rPr>
        <w:t xml:space="preserve">ТОО «Альянс» </w:t>
      </w:r>
      <w:r w:rsidRPr="00257D4D">
        <w:rPr>
          <w:rFonts w:ascii="Times New Roman" w:eastAsia="Times New Roman" w:hAnsi="Times New Roman" w:cs="Times New Roman"/>
          <w:sz w:val="24"/>
          <w:szCs w:val="24"/>
        </w:rPr>
        <w:t>соответствует квалификационным требованиям, предъявляемым тендерной документацией и п.14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 1729 (далее - Правила).</w:t>
      </w:r>
      <w:proofErr w:type="gramEnd"/>
    </w:p>
    <w:p w:rsidR="00257D4D" w:rsidRPr="00257D4D" w:rsidRDefault="00257D4D" w:rsidP="00257D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Эксперты не привлекались</w:t>
      </w:r>
    </w:p>
    <w:p w:rsidR="00257D4D" w:rsidRDefault="00257D4D" w:rsidP="00257D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D4D" w:rsidRDefault="00257D4D" w:rsidP="00257D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Тендерная комиссия по результатам вскрытия и оценки тендерных заявок потенциальных поставщиков РЕШИЛА:</w:t>
      </w:r>
    </w:p>
    <w:p w:rsidR="00257D4D" w:rsidRDefault="00257D4D" w:rsidP="00257D4D">
      <w:pPr>
        <w:ind w:left="5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 лоту № 1 признать тендер несостоявшимся </w:t>
      </w:r>
      <w:r>
        <w:rPr>
          <w:rFonts w:ascii="Times New Roman" w:hAnsi="Times New Roman" w:cs="Times New Roman"/>
          <w:sz w:val="24"/>
          <w:szCs w:val="24"/>
        </w:rPr>
        <w:t>согласно п.п.2 п.82 Правил (представлено  менее двух тендерных заявок).</w:t>
      </w:r>
    </w:p>
    <w:p w:rsidR="00257D4D" w:rsidRDefault="00257D4D" w:rsidP="00257D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7D4D" w:rsidRDefault="00257D4D" w:rsidP="00257D4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За - 3  голоса</w:t>
      </w:r>
    </w:p>
    <w:p w:rsidR="00257D4D" w:rsidRDefault="00257D4D" w:rsidP="00257D4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Против  -   0 голосов</w:t>
      </w:r>
    </w:p>
    <w:p w:rsidR="00257D4D" w:rsidRDefault="00257D4D" w:rsidP="00257D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1E0"/>
      </w:tblPr>
      <w:tblGrid>
        <w:gridCol w:w="3112"/>
        <w:gridCol w:w="3227"/>
        <w:gridCol w:w="3232"/>
      </w:tblGrid>
      <w:tr w:rsidR="00257D4D" w:rsidTr="00257D4D">
        <w:trPr>
          <w:trHeight w:val="511"/>
        </w:trPr>
        <w:tc>
          <w:tcPr>
            <w:tcW w:w="311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Председатель:</w:t>
            </w:r>
          </w:p>
        </w:tc>
        <w:tc>
          <w:tcPr>
            <w:tcW w:w="3227" w:type="dxa"/>
            <w:vAlign w:val="bottom"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Молдахметов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С.Г..</w:t>
            </w:r>
          </w:p>
        </w:tc>
      </w:tr>
      <w:tr w:rsidR="00257D4D" w:rsidTr="00257D4D">
        <w:trPr>
          <w:trHeight w:val="347"/>
        </w:trPr>
        <w:tc>
          <w:tcPr>
            <w:tcW w:w="311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председателя:</w:t>
            </w:r>
          </w:p>
        </w:tc>
        <w:tc>
          <w:tcPr>
            <w:tcW w:w="3227" w:type="dxa"/>
            <w:vAlign w:val="bottom"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Жумагулова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Д.К..</w:t>
            </w:r>
          </w:p>
        </w:tc>
      </w:tr>
      <w:tr w:rsidR="00257D4D" w:rsidTr="00257D4D">
        <w:trPr>
          <w:trHeight w:val="347"/>
        </w:trPr>
        <w:tc>
          <w:tcPr>
            <w:tcW w:w="311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227" w:type="dxa"/>
            <w:vAlign w:val="bottom"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Мусина  Н.К..</w:t>
            </w:r>
          </w:p>
        </w:tc>
      </w:tr>
      <w:tr w:rsidR="00257D4D" w:rsidTr="00257D4D">
        <w:trPr>
          <w:trHeight w:val="259"/>
        </w:trPr>
        <w:tc>
          <w:tcPr>
            <w:tcW w:w="3112" w:type="dxa"/>
            <w:vAlign w:val="bottom"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7" w:type="dxa"/>
            <w:vAlign w:val="bottom"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</w:tcPr>
          <w:p w:rsidR="00257D4D" w:rsidRDefault="00257D4D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D4D" w:rsidTr="00257D4D">
        <w:trPr>
          <w:trHeight w:val="347"/>
        </w:trPr>
        <w:tc>
          <w:tcPr>
            <w:tcW w:w="3112" w:type="dxa"/>
            <w:vAlign w:val="bottom"/>
            <w:hideMark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комиссии:</w:t>
            </w:r>
          </w:p>
        </w:tc>
        <w:tc>
          <w:tcPr>
            <w:tcW w:w="3227" w:type="dxa"/>
            <w:vAlign w:val="bottom"/>
          </w:tcPr>
          <w:p w:rsidR="00257D4D" w:rsidRDefault="00257D4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2" w:type="dxa"/>
            <w:vAlign w:val="bottom"/>
            <w:hideMark/>
          </w:tcPr>
          <w:p w:rsidR="00257D4D" w:rsidRDefault="00257D4D">
            <w:pPr>
              <w:tabs>
                <w:tab w:val="left" w:pos="426"/>
                <w:tab w:val="left" w:pos="414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Заруцкая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ЮМ</w:t>
            </w:r>
          </w:p>
        </w:tc>
      </w:tr>
    </w:tbl>
    <w:p w:rsidR="00257D4D" w:rsidRDefault="00257D4D" w:rsidP="00257D4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57D4D" w:rsidRDefault="00257D4D" w:rsidP="00257D4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57D4D" w:rsidRDefault="00257D4D" w:rsidP="00257D4D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B30FF" w:rsidRDefault="000B30FF"/>
    <w:sectPr w:rsidR="000B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206F4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D4D"/>
    <w:rsid w:val="000B30FF"/>
    <w:rsid w:val="00257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57D4D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57D4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257D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7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2017-05-26T08:50:00Z</dcterms:created>
  <dcterms:modified xsi:type="dcterms:W3CDTF">2017-05-26T08:55:00Z</dcterms:modified>
</cp:coreProperties>
</file>