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05510F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№7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0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1"/>
        <w:gridCol w:w="2835"/>
        <w:gridCol w:w="6379"/>
        <w:gridCol w:w="1272"/>
        <w:gridCol w:w="895"/>
        <w:gridCol w:w="1174"/>
        <w:gridCol w:w="1661"/>
      </w:tblGrid>
      <w:tr w:rsidR="002E4D55" w:rsidRPr="00967ABA" w:rsidTr="00AB6405">
        <w:tc>
          <w:tcPr>
            <w:tcW w:w="851" w:type="dxa"/>
            <w:shd w:val="clear" w:color="auto" w:fill="FFFFFF" w:themeFill="background1"/>
          </w:tcPr>
          <w:p w:rsidR="002E4D55" w:rsidRPr="00967ABA" w:rsidRDefault="002E4D55" w:rsidP="00EF762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gramStart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2835" w:type="dxa"/>
            <w:shd w:val="clear" w:color="auto" w:fill="FFFFFF" w:themeFill="background1"/>
          </w:tcPr>
          <w:p w:rsidR="002E4D55" w:rsidRPr="00967ABA" w:rsidRDefault="002E4D55" w:rsidP="00EF762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Л</w:t>
            </w:r>
            <w:proofErr w:type="gramStart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С(</w:t>
            </w:r>
            <w:proofErr w:type="gram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международное непатентованное название)</w:t>
            </w:r>
          </w:p>
        </w:tc>
        <w:tc>
          <w:tcPr>
            <w:tcW w:w="6379" w:type="dxa"/>
            <w:shd w:val="clear" w:color="auto" w:fill="FFFFFF" w:themeFill="background1"/>
          </w:tcPr>
          <w:p w:rsidR="002E4D55" w:rsidRPr="00967ABA" w:rsidRDefault="002E4D55" w:rsidP="00EF762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  <w:r w:rsidR="006C6655"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2" w:type="dxa"/>
            <w:shd w:val="clear" w:color="auto" w:fill="FFFFFF" w:themeFill="background1"/>
          </w:tcPr>
          <w:p w:rsidR="002E4D55" w:rsidRPr="00967ABA" w:rsidRDefault="002E4D55" w:rsidP="00EF762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95" w:type="dxa"/>
            <w:shd w:val="clear" w:color="auto" w:fill="FFFFFF" w:themeFill="background1"/>
          </w:tcPr>
          <w:p w:rsidR="002E4D55" w:rsidRPr="00967ABA" w:rsidRDefault="002E4D55" w:rsidP="00EF762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Кол-</w:t>
            </w:r>
            <w:proofErr w:type="spellStart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во</w:t>
            </w:r>
            <w:proofErr w:type="gramStart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,о</w:t>
            </w:r>
            <w:proofErr w:type="gram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бъем</w:t>
            </w:r>
            <w:proofErr w:type="spellEnd"/>
          </w:p>
        </w:tc>
        <w:tc>
          <w:tcPr>
            <w:tcW w:w="1174" w:type="dxa"/>
            <w:shd w:val="clear" w:color="auto" w:fill="FFFFFF" w:themeFill="background1"/>
          </w:tcPr>
          <w:p w:rsidR="002E4D55" w:rsidRPr="00967ABA" w:rsidRDefault="002E4D55" w:rsidP="00EF762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Цена</w:t>
            </w:r>
          </w:p>
        </w:tc>
        <w:tc>
          <w:tcPr>
            <w:tcW w:w="1661" w:type="dxa"/>
            <w:shd w:val="clear" w:color="auto" w:fill="FFFFFF" w:themeFill="background1"/>
          </w:tcPr>
          <w:p w:rsidR="002E4D55" w:rsidRPr="00967ABA" w:rsidRDefault="002E4D55" w:rsidP="00EF762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Сумма по каждому наименовани</w:t>
            </w:r>
            <w:proofErr w:type="gramStart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ю(</w:t>
            </w:r>
            <w:proofErr w:type="gram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тенге)</w:t>
            </w:r>
          </w:p>
        </w:tc>
      </w:tr>
      <w:tr w:rsidR="00605525" w:rsidRPr="00967ABA" w:rsidTr="00AB6405">
        <w:tc>
          <w:tcPr>
            <w:tcW w:w="851" w:type="dxa"/>
            <w:shd w:val="clear" w:color="auto" w:fill="FFFFFF" w:themeFill="background1"/>
          </w:tcPr>
          <w:p w:rsidR="00605525" w:rsidRPr="00967ABA" w:rsidRDefault="00605525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05525" w:rsidRPr="00967ABA" w:rsidRDefault="00F35C29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Дилюент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ВС-3000 (20л)</w:t>
            </w:r>
          </w:p>
        </w:tc>
        <w:tc>
          <w:tcPr>
            <w:tcW w:w="6379" w:type="dxa"/>
            <w:shd w:val="clear" w:color="auto" w:fill="FFFFFF" w:themeFill="background1"/>
          </w:tcPr>
          <w:p w:rsidR="00605525" w:rsidRPr="00967ABA" w:rsidRDefault="00605525" w:rsidP="00EF762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Дилюент</w:t>
            </w:r>
            <w:proofErr w:type="spellEnd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ВС-3000 (20л/</w:t>
            </w:r>
            <w:proofErr w:type="spellStart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кан</w:t>
            </w:r>
            <w:proofErr w:type="spellEnd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 изотонический разбавитель. Используется для дифференциации белых кровяных телец, применяется для разбавления клеток, измерения гемоглобина, и посредством лизиса, позволяет подсчитать различные виды лейкоцитов. </w:t>
            </w:r>
            <w:proofErr w:type="spellStart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Дилюент</w:t>
            </w:r>
            <w:proofErr w:type="spellEnd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предназначен</w:t>
            </w:r>
            <w:proofErr w:type="gramEnd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для разбавления цельной крови при подсчете и определении размеров RBC/WBC/PLT. Он обеспечивает стабильность RBC/PLT во время подсчета клеток. 20 литров. Используется в гематологическом анализаторе ВС-3000, Упаковка должна быть маркирована специальным штриховым кодом, совместимым со считывателем для закрытой системы</w:t>
            </w:r>
            <w:r w:rsidR="00C12B3D"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2" w:type="dxa"/>
            <w:shd w:val="clear" w:color="auto" w:fill="FFFFFF" w:themeFill="background1"/>
          </w:tcPr>
          <w:p w:rsidR="00605525" w:rsidRPr="00967ABA" w:rsidRDefault="00605525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КАНИСТРА 20Л</w:t>
            </w:r>
          </w:p>
        </w:tc>
        <w:tc>
          <w:tcPr>
            <w:tcW w:w="895" w:type="dxa"/>
            <w:shd w:val="clear" w:color="auto" w:fill="FFFFFF" w:themeFill="background1"/>
          </w:tcPr>
          <w:p w:rsidR="00605525" w:rsidRPr="00967ABA" w:rsidRDefault="00605525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74" w:type="dxa"/>
            <w:shd w:val="clear" w:color="auto" w:fill="FFFFFF" w:themeFill="background1"/>
          </w:tcPr>
          <w:p w:rsidR="00605525" w:rsidRPr="00967ABA" w:rsidRDefault="006F4CAD" w:rsidP="00EF762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27600,00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605525" w:rsidRPr="00967ABA" w:rsidRDefault="006F4CAD" w:rsidP="00EF762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552000,00</w:t>
            </w:r>
          </w:p>
        </w:tc>
      </w:tr>
      <w:tr w:rsidR="00605525" w:rsidRPr="00967ABA" w:rsidTr="00AB6405">
        <w:tc>
          <w:tcPr>
            <w:tcW w:w="851" w:type="dxa"/>
            <w:shd w:val="clear" w:color="auto" w:fill="FFFFFF" w:themeFill="background1"/>
          </w:tcPr>
          <w:p w:rsidR="00605525" w:rsidRPr="00967ABA" w:rsidRDefault="00605525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05525" w:rsidRPr="00967ABA" w:rsidRDefault="00F35C29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Моющий раствор ВС-3000 (20л/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кан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379" w:type="dxa"/>
            <w:shd w:val="clear" w:color="auto" w:fill="FFFFFF" w:themeFill="background1"/>
          </w:tcPr>
          <w:p w:rsidR="00605525" w:rsidRPr="00967ABA" w:rsidRDefault="00605525" w:rsidP="00EF762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Моющий реагент, моющий раствор, промывающий раствор Данный раствор используется для очистки системы. </w:t>
            </w:r>
            <w:proofErr w:type="gramStart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Предназначен</w:t>
            </w:r>
            <w:proofErr w:type="gramEnd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для удаления белковых загрязнений из измерительной системы анализатора после каждого анализа образца крови. Используется в гематологическом анализаторе ВС-3000 . 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272" w:type="dxa"/>
            <w:shd w:val="clear" w:color="auto" w:fill="FFFFFF" w:themeFill="background1"/>
          </w:tcPr>
          <w:p w:rsidR="00605525" w:rsidRPr="00967ABA" w:rsidRDefault="00605525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КАНИСТРА 20Л</w:t>
            </w:r>
          </w:p>
        </w:tc>
        <w:tc>
          <w:tcPr>
            <w:tcW w:w="895" w:type="dxa"/>
            <w:shd w:val="clear" w:color="auto" w:fill="FFFFFF" w:themeFill="background1"/>
          </w:tcPr>
          <w:p w:rsidR="00605525" w:rsidRPr="00967ABA" w:rsidRDefault="00605525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4" w:type="dxa"/>
            <w:shd w:val="clear" w:color="auto" w:fill="FFFFFF" w:themeFill="background1"/>
          </w:tcPr>
          <w:p w:rsidR="00605525" w:rsidRPr="00967ABA" w:rsidRDefault="006F4CAD" w:rsidP="00EF762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605525" w:rsidRPr="00967ABA" w:rsidRDefault="006F4CAD" w:rsidP="00EF762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46600,00</w:t>
            </w:r>
          </w:p>
        </w:tc>
      </w:tr>
      <w:tr w:rsidR="00605525" w:rsidRPr="00967ABA" w:rsidTr="00AB6405">
        <w:tc>
          <w:tcPr>
            <w:tcW w:w="851" w:type="dxa"/>
            <w:shd w:val="clear" w:color="auto" w:fill="FFFFFF" w:themeFill="background1"/>
          </w:tcPr>
          <w:p w:rsidR="00605525" w:rsidRPr="00967ABA" w:rsidRDefault="00605525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05525" w:rsidRPr="00967ABA" w:rsidRDefault="00605525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Глицерин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:rsidR="00605525" w:rsidRPr="00967ABA" w:rsidRDefault="006F4CAD" w:rsidP="00EF762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Вязкая жидкость без цвета и запаха, сладкая на вкус. Из-за своего сладкого привкуса вещество и получило своё название (лат.&gt; </w:t>
            </w:r>
            <w:proofErr w:type="spellStart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glycos</w:t>
            </w:r>
            <w:proofErr w:type="spellEnd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[</w:t>
            </w:r>
            <w:proofErr w:type="spellStart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гликос</w:t>
            </w:r>
            <w:proofErr w:type="spellEnd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] — </w:t>
            </w:r>
            <w:proofErr w:type="gramStart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сладкий</w:t>
            </w:r>
            <w:proofErr w:type="gramEnd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). Смешивается с водой в любых соотношениях. Не ядовит. Температура плавления глицерина – 8</w:t>
            </w:r>
            <w:proofErr w:type="gramStart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°С</w:t>
            </w:r>
            <w:proofErr w:type="gramEnd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, температура кипения – 245°С. Плотность глицерина – 1.26 г/см3.</w:t>
            </w:r>
          </w:p>
        </w:tc>
        <w:tc>
          <w:tcPr>
            <w:tcW w:w="1272" w:type="dxa"/>
            <w:shd w:val="clear" w:color="auto" w:fill="FFFFFF" w:themeFill="background1"/>
          </w:tcPr>
          <w:p w:rsidR="00605525" w:rsidRPr="00967ABA" w:rsidRDefault="00605525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95" w:type="dxa"/>
            <w:shd w:val="clear" w:color="auto" w:fill="FFFFFF" w:themeFill="background1"/>
          </w:tcPr>
          <w:p w:rsidR="00605525" w:rsidRPr="00967ABA" w:rsidRDefault="00605525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74" w:type="dxa"/>
            <w:shd w:val="clear" w:color="auto" w:fill="FFFFFF" w:themeFill="background1"/>
          </w:tcPr>
          <w:p w:rsidR="00605525" w:rsidRPr="00967ABA" w:rsidRDefault="006F4CAD" w:rsidP="00EF762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605525" w:rsidRPr="00967ABA" w:rsidRDefault="006F4CAD" w:rsidP="00EF762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12500,00</w:t>
            </w:r>
          </w:p>
        </w:tc>
      </w:tr>
      <w:tr w:rsidR="00605525" w:rsidRPr="00967ABA" w:rsidTr="00AB6405">
        <w:tc>
          <w:tcPr>
            <w:tcW w:w="851" w:type="dxa"/>
            <w:shd w:val="clear" w:color="auto" w:fill="FFFFFF" w:themeFill="background1"/>
          </w:tcPr>
          <w:p w:rsidR="00605525" w:rsidRPr="00967ABA" w:rsidRDefault="00605525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05525" w:rsidRPr="00967ABA" w:rsidRDefault="00F35C29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Энзиматический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очиститель ВС-3000 (100мл/бут)</w:t>
            </w:r>
          </w:p>
        </w:tc>
        <w:tc>
          <w:tcPr>
            <w:tcW w:w="6379" w:type="dxa"/>
            <w:shd w:val="clear" w:color="auto" w:fill="FFFFFF" w:themeFill="background1"/>
          </w:tcPr>
          <w:p w:rsidR="00D1492F" w:rsidRPr="00967ABA" w:rsidRDefault="00D1492F" w:rsidP="00D1492F">
            <w:pPr>
              <w:pStyle w:val="a3"/>
              <w:spacing w:before="150" w:after="150"/>
              <w:rPr>
                <w:sz w:val="18"/>
                <w:szCs w:val="18"/>
              </w:rPr>
            </w:pPr>
            <w:proofErr w:type="spellStart"/>
            <w:r w:rsidRPr="00967ABA">
              <w:rPr>
                <w:sz w:val="18"/>
                <w:szCs w:val="18"/>
              </w:rPr>
              <w:t>Эзиматический</w:t>
            </w:r>
            <w:proofErr w:type="spellEnd"/>
            <w:r w:rsidRPr="00967ABA">
              <w:rPr>
                <w:sz w:val="18"/>
                <w:szCs w:val="18"/>
              </w:rPr>
              <w:t xml:space="preserve"> очиститель. Данный раствор используется для очистки системы. Содержание энзима уменьшает отложение белка в системе </w:t>
            </w:r>
            <w:r w:rsidRPr="00967ABA">
              <w:rPr>
                <w:sz w:val="18"/>
                <w:szCs w:val="18"/>
              </w:rPr>
              <w:lastRenderedPageBreak/>
              <w:t>анализаторов. Используется в гематологическом анализаторе ВС-3000</w:t>
            </w:r>
          </w:p>
          <w:p w:rsidR="00605525" w:rsidRPr="00967ABA" w:rsidRDefault="00D1492F" w:rsidP="00D1492F">
            <w:pPr>
              <w:pStyle w:val="a3"/>
              <w:spacing w:before="150" w:beforeAutospacing="0" w:after="150"/>
              <w:rPr>
                <w:sz w:val="18"/>
                <w:szCs w:val="18"/>
                <w:highlight w:val="yellow"/>
              </w:rPr>
            </w:pPr>
            <w:r w:rsidRPr="00967ABA">
              <w:rPr>
                <w:sz w:val="18"/>
                <w:szCs w:val="18"/>
              </w:rPr>
              <w:t>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272" w:type="dxa"/>
            <w:shd w:val="clear" w:color="auto" w:fill="FFFFFF" w:themeFill="background1"/>
          </w:tcPr>
          <w:p w:rsidR="00605525" w:rsidRPr="00967ABA" w:rsidRDefault="00605525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ФЛАКОН 100 МЛ</w:t>
            </w:r>
          </w:p>
        </w:tc>
        <w:tc>
          <w:tcPr>
            <w:tcW w:w="895" w:type="dxa"/>
            <w:shd w:val="clear" w:color="auto" w:fill="FFFFFF" w:themeFill="background1"/>
          </w:tcPr>
          <w:p w:rsidR="00605525" w:rsidRPr="00967ABA" w:rsidRDefault="00605525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4" w:type="dxa"/>
            <w:shd w:val="clear" w:color="auto" w:fill="FFFFFF" w:themeFill="background1"/>
          </w:tcPr>
          <w:p w:rsidR="00605525" w:rsidRPr="00967ABA" w:rsidRDefault="00F35C29" w:rsidP="00EF76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8100,00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605525" w:rsidRPr="00967ABA" w:rsidRDefault="00F35C29" w:rsidP="00EF76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16200,00</w:t>
            </w:r>
          </w:p>
        </w:tc>
      </w:tr>
      <w:tr w:rsidR="00D1492F" w:rsidRPr="00967ABA" w:rsidTr="00AB6405">
        <w:tc>
          <w:tcPr>
            <w:tcW w:w="851" w:type="dxa"/>
            <w:shd w:val="clear" w:color="auto" w:fill="FFFFFF" w:themeFill="background1"/>
          </w:tcPr>
          <w:p w:rsidR="00D1492F" w:rsidRPr="00967ABA" w:rsidRDefault="00D1492F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D1492F" w:rsidRPr="00967ABA" w:rsidRDefault="00D1492F" w:rsidP="00D1492F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Вакуумная пробирка стеклянная с антикоагулянтом едта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 (крышка сиреневого цвета)13*55мм ОБЪЕМ: 1мл</w:t>
            </w:r>
          </w:p>
        </w:tc>
        <w:tc>
          <w:tcPr>
            <w:tcW w:w="6379" w:type="dxa"/>
            <w:shd w:val="clear" w:color="auto" w:fill="FFFFFF" w:themeFill="background1"/>
          </w:tcPr>
          <w:p w:rsidR="00D1492F" w:rsidRPr="00967ABA" w:rsidRDefault="00316F7C" w:rsidP="00EF762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Вакуумная пробирка 13х55 стеклянная с антикоагулянтом ЭДТА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2: объемами 1, мл крышка сиреневого цвета . Одноразового использования. Стерильная. Метка наполнения объема.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забор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крови на общий анализ крови и для исследования на гематологических анализаторах. Гематологические исследования цельной крови,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гликолизированный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гемоглобин, прямая реакция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Кумбса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, тест на вирусную нагрузку, фармакология, токсикология, гормоны.</w:t>
            </w:r>
          </w:p>
        </w:tc>
        <w:tc>
          <w:tcPr>
            <w:tcW w:w="1272" w:type="dxa"/>
            <w:shd w:val="clear" w:color="auto" w:fill="FFFFFF" w:themeFill="background1"/>
          </w:tcPr>
          <w:p w:rsidR="00D1492F" w:rsidRPr="00967ABA" w:rsidRDefault="00D1492F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КОРОБКА 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:rsidR="00D1492F" w:rsidRPr="00967ABA" w:rsidRDefault="00D1492F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1200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895" w:type="dxa"/>
            <w:shd w:val="clear" w:color="auto" w:fill="FFFFFF" w:themeFill="background1"/>
          </w:tcPr>
          <w:p w:rsidR="00D1492F" w:rsidRPr="00967ABA" w:rsidRDefault="006F4CAD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24000</w:t>
            </w:r>
          </w:p>
        </w:tc>
        <w:tc>
          <w:tcPr>
            <w:tcW w:w="1174" w:type="dxa"/>
            <w:shd w:val="clear" w:color="auto" w:fill="FFFFFF" w:themeFill="background1"/>
          </w:tcPr>
          <w:p w:rsidR="00D1492F" w:rsidRPr="00967ABA" w:rsidRDefault="006F4CAD" w:rsidP="00EF76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44,00</w:t>
            </w:r>
          </w:p>
        </w:tc>
        <w:tc>
          <w:tcPr>
            <w:tcW w:w="1661" w:type="dxa"/>
            <w:shd w:val="clear" w:color="auto" w:fill="FFFFFF" w:themeFill="background1"/>
          </w:tcPr>
          <w:p w:rsidR="00D1492F" w:rsidRPr="00967ABA" w:rsidRDefault="006F4CAD" w:rsidP="00EF76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1056000,00</w:t>
            </w:r>
          </w:p>
        </w:tc>
      </w:tr>
      <w:tr w:rsidR="00D1492F" w:rsidRPr="00967ABA" w:rsidTr="00AB6405">
        <w:tc>
          <w:tcPr>
            <w:tcW w:w="851" w:type="dxa"/>
            <w:shd w:val="clear" w:color="auto" w:fill="FFFFFF" w:themeFill="background1"/>
          </w:tcPr>
          <w:p w:rsidR="00D1492F" w:rsidRPr="00967ABA" w:rsidRDefault="00D1492F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D1492F" w:rsidRPr="00967ABA" w:rsidRDefault="00D1492F" w:rsidP="00D1492F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Вакуумная пробирка стеклянная с антикоагулянтом цитратом натрия  3,8%(1:9)(крышка голубого цвета) 12*75 ОБЪЕМ:5 мл</w:t>
            </w:r>
          </w:p>
        </w:tc>
        <w:tc>
          <w:tcPr>
            <w:tcW w:w="6379" w:type="dxa"/>
            <w:shd w:val="clear" w:color="auto" w:fill="FFFFFF" w:themeFill="background1"/>
          </w:tcPr>
          <w:p w:rsidR="00D1492F" w:rsidRPr="00967ABA" w:rsidRDefault="00316F7C" w:rsidP="00EF762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Вакуумная пробирка 12х100 стеклянная с антикоагулянтом цитратом натрия 3,8% (1:9): объемами 5, мл крышка голубого цвета. Одноразового использования. Стерильная. Метка наполнения объема. Забор крови для исследования системы гемостаза. Исследование коагуляции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протромбин,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тромбопластин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, фибриноген, факторы свертывания и т.д. Анализы на эритроциты, лейкоцитарную формулу.</w:t>
            </w:r>
          </w:p>
        </w:tc>
        <w:tc>
          <w:tcPr>
            <w:tcW w:w="1272" w:type="dxa"/>
            <w:shd w:val="clear" w:color="auto" w:fill="FFFFFF" w:themeFill="background1"/>
          </w:tcPr>
          <w:p w:rsidR="00D1492F" w:rsidRPr="00967ABA" w:rsidRDefault="00D1492F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КОРОБКА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</w:p>
          <w:p w:rsidR="00D1492F" w:rsidRPr="00967ABA" w:rsidRDefault="00D1492F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1200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895" w:type="dxa"/>
            <w:shd w:val="clear" w:color="auto" w:fill="FFFFFF" w:themeFill="background1"/>
          </w:tcPr>
          <w:p w:rsidR="00D1492F" w:rsidRPr="00967ABA" w:rsidRDefault="006F4CAD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9600</w:t>
            </w:r>
          </w:p>
        </w:tc>
        <w:tc>
          <w:tcPr>
            <w:tcW w:w="1174" w:type="dxa"/>
            <w:shd w:val="clear" w:color="auto" w:fill="FFFFFF" w:themeFill="background1"/>
          </w:tcPr>
          <w:p w:rsidR="00D1492F" w:rsidRPr="00967ABA" w:rsidRDefault="006F4CAD" w:rsidP="00EF76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45,00</w:t>
            </w:r>
          </w:p>
        </w:tc>
        <w:tc>
          <w:tcPr>
            <w:tcW w:w="1661" w:type="dxa"/>
            <w:shd w:val="clear" w:color="auto" w:fill="FFFFFF" w:themeFill="background1"/>
          </w:tcPr>
          <w:p w:rsidR="00D1492F" w:rsidRPr="00967ABA" w:rsidRDefault="006F4CAD" w:rsidP="00EF76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432000,00</w:t>
            </w:r>
          </w:p>
        </w:tc>
      </w:tr>
      <w:tr w:rsidR="00AD5F19" w:rsidRPr="00967ABA" w:rsidTr="00AB6405">
        <w:tc>
          <w:tcPr>
            <w:tcW w:w="851" w:type="dxa"/>
            <w:shd w:val="clear" w:color="auto" w:fill="FFFFFF" w:themeFill="background1"/>
          </w:tcPr>
          <w:p w:rsidR="00AD5F19" w:rsidRPr="00967ABA" w:rsidRDefault="00AD5F19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AD5F19" w:rsidRPr="00967ABA" w:rsidRDefault="00AD5F19" w:rsidP="00EF76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АПТВ-ТЕСТ (набор реагентов для определения активированного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рарциального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тромбопластинового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времени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6379" w:type="dxa"/>
            <w:shd w:val="clear" w:color="auto" w:fill="FFFFFF" w:themeFill="background1"/>
          </w:tcPr>
          <w:p w:rsidR="00AD5F19" w:rsidRPr="00967ABA" w:rsidRDefault="00AD5F19" w:rsidP="00967A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активированного парциального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тромбопластинового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времени (АПТВ/АЧТВ), АВР и ЧТВ.</w:t>
            </w:r>
          </w:p>
          <w:p w:rsidR="00AD5F19" w:rsidRPr="00967ABA" w:rsidRDefault="00AD5F19" w:rsidP="00967AB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Количество определений. 100-200</w:t>
            </w:r>
          </w:p>
        </w:tc>
        <w:tc>
          <w:tcPr>
            <w:tcW w:w="1272" w:type="dxa"/>
            <w:shd w:val="clear" w:color="auto" w:fill="FFFFFF" w:themeFill="background1"/>
          </w:tcPr>
          <w:p w:rsidR="00AD5F19" w:rsidRPr="00967ABA" w:rsidRDefault="00AD5F19" w:rsidP="00967ABA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 РЕАГЕНТОВ</w:t>
            </w:r>
          </w:p>
        </w:tc>
        <w:tc>
          <w:tcPr>
            <w:tcW w:w="895" w:type="dxa"/>
            <w:shd w:val="clear" w:color="auto" w:fill="FFFFFF" w:themeFill="background1"/>
          </w:tcPr>
          <w:p w:rsidR="00AD5F19" w:rsidRPr="00967ABA" w:rsidRDefault="00AD5F19" w:rsidP="00967ABA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AD5F19" w:rsidRPr="00967ABA" w:rsidRDefault="00AD5F19" w:rsidP="00967A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8250,00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AD5F19" w:rsidRPr="00967ABA" w:rsidRDefault="00353DE8" w:rsidP="00EF76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8250,00</w:t>
            </w:r>
          </w:p>
        </w:tc>
      </w:tr>
      <w:tr w:rsidR="00AD5F19" w:rsidRPr="00967ABA" w:rsidTr="00AB6405">
        <w:tc>
          <w:tcPr>
            <w:tcW w:w="851" w:type="dxa"/>
            <w:shd w:val="clear" w:color="auto" w:fill="FFFFFF" w:themeFill="background1"/>
          </w:tcPr>
          <w:p w:rsidR="00AD5F19" w:rsidRPr="00967ABA" w:rsidRDefault="00AD5F19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AD5F19" w:rsidRPr="00967ABA" w:rsidRDefault="00AD5F19" w:rsidP="00EF76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Техплстин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тест (набор реагентов для определения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протомбированного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времени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6379" w:type="dxa"/>
            <w:shd w:val="clear" w:color="auto" w:fill="FFFFFF" w:themeFill="background1"/>
          </w:tcPr>
          <w:p w:rsidR="00AD5F19" w:rsidRPr="00967ABA" w:rsidRDefault="00AD5F19" w:rsidP="00967ABA">
            <w:pPr>
              <w:shd w:val="clear" w:color="auto" w:fill="E5E5E5"/>
              <w:spacing w:before="100" w:beforeAutospacing="1" w:after="100" w:afterAutospacing="1"/>
              <w:outlineLvl w:val="3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Определение протромбин</w:t>
            </w:r>
            <w:proofErr w:type="gramStart"/>
            <w:r w:rsidRPr="00967AB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  <w:proofErr w:type="gramEnd"/>
            <w:r w:rsidRPr="00967AB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967AB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</w:t>
            </w:r>
            <w:proofErr w:type="gramEnd"/>
            <w:r w:rsidRPr="00967AB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ремени  со стандартизированным (МИЧ 1.1; 1.2) растворимым </w:t>
            </w:r>
            <w:proofErr w:type="spellStart"/>
            <w:r w:rsidRPr="00967AB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тромбопластином</w:t>
            </w:r>
            <w:proofErr w:type="spellEnd"/>
            <w:r w:rsidRPr="00967AB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 В комплекте -  стандарт-плазма. Количество определений.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100-200</w:t>
            </w:r>
          </w:p>
        </w:tc>
        <w:tc>
          <w:tcPr>
            <w:tcW w:w="1272" w:type="dxa"/>
            <w:shd w:val="clear" w:color="auto" w:fill="FFFFFF" w:themeFill="background1"/>
          </w:tcPr>
          <w:p w:rsidR="00AD5F19" w:rsidRPr="00967ABA" w:rsidRDefault="00AD5F19" w:rsidP="00967ABA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 РЕАГЕНТОВ</w:t>
            </w:r>
          </w:p>
        </w:tc>
        <w:tc>
          <w:tcPr>
            <w:tcW w:w="895" w:type="dxa"/>
            <w:shd w:val="clear" w:color="auto" w:fill="FFFFFF" w:themeFill="background1"/>
          </w:tcPr>
          <w:p w:rsidR="00AD5F19" w:rsidRPr="00967ABA" w:rsidRDefault="00AD5F19" w:rsidP="00967ABA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4" w:type="dxa"/>
            <w:shd w:val="clear" w:color="auto" w:fill="FFFFFF" w:themeFill="background1"/>
          </w:tcPr>
          <w:p w:rsidR="00AD5F19" w:rsidRPr="00967ABA" w:rsidRDefault="00AD5F19" w:rsidP="00967A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14800,00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353DE8" w:rsidRPr="00967ABA" w:rsidRDefault="00353DE8" w:rsidP="00EF76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740000,00</w:t>
            </w:r>
          </w:p>
        </w:tc>
      </w:tr>
      <w:tr w:rsidR="00AD5F19" w:rsidRPr="00967ABA" w:rsidTr="00AB6405">
        <w:tc>
          <w:tcPr>
            <w:tcW w:w="851" w:type="dxa"/>
            <w:shd w:val="clear" w:color="auto" w:fill="FFFFFF" w:themeFill="background1"/>
          </w:tcPr>
          <w:p w:rsidR="00AD5F19" w:rsidRPr="00967ABA" w:rsidRDefault="00AD5F19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AD5F19" w:rsidRPr="00967ABA" w:rsidRDefault="00AD5F19" w:rsidP="00EF76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Гемоглобин Агат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набор для определения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гемоглобтна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крови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гемоглобинцианидным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методом)</w:t>
            </w:r>
          </w:p>
        </w:tc>
        <w:tc>
          <w:tcPr>
            <w:tcW w:w="6379" w:type="dxa"/>
            <w:shd w:val="clear" w:color="auto" w:fill="FFFFFF" w:themeFill="background1"/>
          </w:tcPr>
          <w:p w:rsidR="00AD5F19" w:rsidRPr="00967ABA" w:rsidRDefault="00AD5F19" w:rsidP="00967ABA">
            <w:pPr>
              <w:pStyle w:val="a3"/>
              <w:shd w:val="clear" w:color="auto" w:fill="FFFFFF"/>
              <w:spacing w:before="0" w:beforeAutospacing="0" w:after="0"/>
              <w:rPr>
                <w:sz w:val="18"/>
                <w:szCs w:val="18"/>
                <w:highlight w:val="yellow"/>
              </w:rPr>
            </w:pPr>
            <w:r w:rsidRPr="00967ABA">
              <w:rPr>
                <w:sz w:val="18"/>
                <w:szCs w:val="18"/>
              </w:rPr>
              <w:t xml:space="preserve">Набор для определения гемоглобина крови </w:t>
            </w:r>
            <w:proofErr w:type="spellStart"/>
            <w:r w:rsidRPr="00967ABA">
              <w:rPr>
                <w:sz w:val="18"/>
                <w:szCs w:val="18"/>
              </w:rPr>
              <w:t>гемоглобинциадным</w:t>
            </w:r>
            <w:proofErr w:type="spellEnd"/>
            <w:r w:rsidRPr="00967ABA">
              <w:rPr>
                <w:sz w:val="18"/>
                <w:szCs w:val="18"/>
              </w:rPr>
              <w:t xml:space="preserve"> методом</w:t>
            </w:r>
          </w:p>
        </w:tc>
        <w:tc>
          <w:tcPr>
            <w:tcW w:w="1272" w:type="dxa"/>
            <w:shd w:val="clear" w:color="auto" w:fill="FFFFFF" w:themeFill="background1"/>
          </w:tcPr>
          <w:p w:rsidR="00AD5F19" w:rsidRPr="00967ABA" w:rsidRDefault="00AD5F19" w:rsidP="00967ABA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</w:p>
        </w:tc>
        <w:tc>
          <w:tcPr>
            <w:tcW w:w="895" w:type="dxa"/>
            <w:shd w:val="clear" w:color="auto" w:fill="FFFFFF" w:themeFill="background1"/>
          </w:tcPr>
          <w:p w:rsidR="00AD5F19" w:rsidRPr="00967ABA" w:rsidRDefault="00AD5F19" w:rsidP="00967ABA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74" w:type="dxa"/>
            <w:shd w:val="clear" w:color="auto" w:fill="FFFFFF" w:themeFill="background1"/>
          </w:tcPr>
          <w:p w:rsidR="00AD5F19" w:rsidRPr="00967ABA" w:rsidRDefault="00AD5F19" w:rsidP="00967A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4500,00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AD5F19" w:rsidRPr="00967ABA" w:rsidRDefault="00353DE8" w:rsidP="00EF76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45000,00</w:t>
            </w:r>
          </w:p>
        </w:tc>
      </w:tr>
      <w:tr w:rsidR="00353DE8" w:rsidRPr="00967ABA" w:rsidTr="00AB6405">
        <w:tc>
          <w:tcPr>
            <w:tcW w:w="851" w:type="dxa"/>
            <w:shd w:val="clear" w:color="auto" w:fill="FFFFFF" w:themeFill="background1"/>
          </w:tcPr>
          <w:p w:rsidR="00353DE8" w:rsidRPr="00967ABA" w:rsidRDefault="00353DE8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353DE8" w:rsidRPr="00967ABA" w:rsidRDefault="00353DE8" w:rsidP="00EF7626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Тимоловая проба Агат (набор реактивов для тимоловой КТИВОВ ДЛЯ ТИМОЛОВОЙ ПРОБЫ)</w:t>
            </w:r>
            <w:proofErr w:type="gramEnd"/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:rsidR="00353DE8" w:rsidRPr="00967ABA" w:rsidRDefault="00353DE8" w:rsidP="00967AB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Тимоловая  проба. </w:t>
            </w:r>
            <w:proofErr w:type="spellStart"/>
            <w:proofErr w:type="gramStart"/>
            <w:r w:rsidRPr="00967ABA">
              <w:rPr>
                <w:rFonts w:ascii="Times New Roman" w:eastAsia="Calibri" w:hAnsi="Times New Roman" w:cs="Times New Roman"/>
                <w:sz w:val="18"/>
                <w:szCs w:val="18"/>
              </w:rPr>
              <w:t>H</w:t>
            </w:r>
            <w:proofErr w:type="gramEnd"/>
            <w:r w:rsidRPr="00967ABA">
              <w:rPr>
                <w:rFonts w:ascii="Times New Roman" w:eastAsia="Calibri" w:hAnsi="Times New Roman" w:cs="Times New Roman"/>
                <w:sz w:val="18"/>
                <w:szCs w:val="18"/>
              </w:rPr>
              <w:t>абор</w:t>
            </w:r>
            <w:proofErr w:type="spellEnd"/>
            <w:r w:rsidRPr="00967AB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реактивов для приготовления 1000 мл рабочего раствора, 300 анализов. Состав: Реагент 1(Концентрированный раствор тимола):   ТРИС буфер  11 </w:t>
            </w:r>
            <w:proofErr w:type="spellStart"/>
            <w:r w:rsidRPr="00967ABA">
              <w:rPr>
                <w:rFonts w:ascii="Times New Roman" w:eastAsia="Calibri" w:hAnsi="Times New Roman" w:cs="Times New Roman"/>
                <w:sz w:val="18"/>
                <w:szCs w:val="18"/>
              </w:rPr>
              <w:t>ммоль</w:t>
            </w:r>
            <w:proofErr w:type="spellEnd"/>
            <w:r w:rsidRPr="00967AB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/л, малеиновая кислота   3,36 </w:t>
            </w:r>
            <w:proofErr w:type="spellStart"/>
            <w:r w:rsidRPr="00967ABA">
              <w:rPr>
                <w:rFonts w:ascii="Times New Roman" w:eastAsia="Calibri" w:hAnsi="Times New Roman" w:cs="Times New Roman"/>
                <w:sz w:val="18"/>
                <w:szCs w:val="18"/>
              </w:rPr>
              <w:t>ммоль</w:t>
            </w:r>
            <w:proofErr w:type="spellEnd"/>
            <w:r w:rsidRPr="00967AB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/л, тимол   6,66 </w:t>
            </w:r>
            <w:proofErr w:type="spellStart"/>
            <w:r w:rsidRPr="00967ABA">
              <w:rPr>
                <w:rFonts w:ascii="Times New Roman" w:eastAsia="Calibri" w:hAnsi="Times New Roman" w:cs="Times New Roman"/>
                <w:sz w:val="18"/>
                <w:szCs w:val="18"/>
              </w:rPr>
              <w:t>ммоль</w:t>
            </w:r>
            <w:proofErr w:type="spellEnd"/>
            <w:r w:rsidRPr="00967AB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/л;  Реагент 2: (Калибровочный раствор 1 - серная кислота  2,5 моль/л), Реагент 3: (Калибровочный раствор 2  - барий хлористый  48 </w:t>
            </w:r>
            <w:proofErr w:type="spellStart"/>
            <w:r w:rsidRPr="00967ABA">
              <w:rPr>
                <w:rFonts w:ascii="Times New Roman" w:eastAsia="Calibri" w:hAnsi="Times New Roman" w:cs="Times New Roman"/>
                <w:sz w:val="18"/>
                <w:szCs w:val="18"/>
              </w:rPr>
              <w:t>ммоль</w:t>
            </w:r>
            <w:proofErr w:type="spellEnd"/>
            <w:r w:rsidRPr="00967ABA">
              <w:rPr>
                <w:rFonts w:ascii="Times New Roman" w:eastAsia="Calibri" w:hAnsi="Times New Roman" w:cs="Times New Roman"/>
                <w:sz w:val="18"/>
                <w:szCs w:val="18"/>
              </w:rPr>
              <w:t>/л). Фасовка: Реагент 1 1х17 мл, Реагент 2 1х11 мл, Реагент 3 1х5 мл</w:t>
            </w:r>
          </w:p>
        </w:tc>
        <w:tc>
          <w:tcPr>
            <w:tcW w:w="1272" w:type="dxa"/>
            <w:shd w:val="clear" w:color="auto" w:fill="FFFFFF" w:themeFill="background1"/>
          </w:tcPr>
          <w:p w:rsidR="00353DE8" w:rsidRPr="00967ABA" w:rsidRDefault="00353DE8" w:rsidP="00967ABA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</w:p>
        </w:tc>
        <w:tc>
          <w:tcPr>
            <w:tcW w:w="895" w:type="dxa"/>
            <w:shd w:val="clear" w:color="auto" w:fill="FFFFFF" w:themeFill="background1"/>
          </w:tcPr>
          <w:p w:rsidR="00353DE8" w:rsidRPr="00967ABA" w:rsidRDefault="00227575" w:rsidP="00967ABA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4" w:type="dxa"/>
            <w:shd w:val="clear" w:color="auto" w:fill="FFFFFF" w:themeFill="background1"/>
          </w:tcPr>
          <w:p w:rsidR="00353DE8" w:rsidRPr="00967ABA" w:rsidRDefault="00353DE8" w:rsidP="00967A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353DE8" w:rsidRPr="00967ABA" w:rsidRDefault="00227575" w:rsidP="00EF76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</w:tr>
      <w:tr w:rsidR="00353DE8" w:rsidRPr="00967ABA" w:rsidTr="00AB6405">
        <w:tc>
          <w:tcPr>
            <w:tcW w:w="851" w:type="dxa"/>
            <w:shd w:val="clear" w:color="auto" w:fill="FFFFFF" w:themeFill="background1"/>
          </w:tcPr>
          <w:p w:rsidR="00353DE8" w:rsidRPr="00967ABA" w:rsidRDefault="00353DE8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353DE8" w:rsidRPr="00967ABA" w:rsidRDefault="00353DE8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CRP-LATEX-VITAL</w:t>
            </w:r>
          </w:p>
        </w:tc>
        <w:tc>
          <w:tcPr>
            <w:tcW w:w="6379" w:type="dxa"/>
            <w:shd w:val="clear" w:color="auto" w:fill="FFFFFF" w:themeFill="background1"/>
          </w:tcPr>
          <w:p w:rsidR="00353DE8" w:rsidRPr="00967ABA" w:rsidRDefault="00353DE8" w:rsidP="00967AB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При смешивании суспензии латексных частиц, покрытых антителами к СРБ человека, с образцом сыворотки крови наблюдается видимая агглютинация, если в образцах присутствует СРБ.</w:t>
            </w:r>
          </w:p>
        </w:tc>
        <w:tc>
          <w:tcPr>
            <w:tcW w:w="1272" w:type="dxa"/>
            <w:shd w:val="clear" w:color="auto" w:fill="FFFFFF" w:themeFill="background1"/>
          </w:tcPr>
          <w:p w:rsidR="00353DE8" w:rsidRPr="00967ABA" w:rsidRDefault="00353DE8" w:rsidP="00967AB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</w:p>
        </w:tc>
        <w:tc>
          <w:tcPr>
            <w:tcW w:w="895" w:type="dxa"/>
            <w:shd w:val="clear" w:color="auto" w:fill="FFFFFF" w:themeFill="background1"/>
          </w:tcPr>
          <w:p w:rsidR="00353DE8" w:rsidRPr="00967ABA" w:rsidRDefault="00353DE8" w:rsidP="00967ABA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4" w:type="dxa"/>
            <w:shd w:val="clear" w:color="auto" w:fill="FFFFFF" w:themeFill="background1"/>
          </w:tcPr>
          <w:p w:rsidR="00353DE8" w:rsidRPr="00967ABA" w:rsidRDefault="00353DE8" w:rsidP="00967A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7200,00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353DE8" w:rsidRPr="00967ABA" w:rsidRDefault="00227575" w:rsidP="00EF76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36000,00</w:t>
            </w:r>
          </w:p>
        </w:tc>
      </w:tr>
      <w:tr w:rsidR="008A427F" w:rsidRPr="00967ABA" w:rsidTr="00AB6405">
        <w:tc>
          <w:tcPr>
            <w:tcW w:w="851" w:type="dxa"/>
            <w:shd w:val="clear" w:color="auto" w:fill="FFFFFF" w:themeFill="background1"/>
          </w:tcPr>
          <w:p w:rsidR="008A427F" w:rsidRPr="00967ABA" w:rsidRDefault="008A427F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8A427F" w:rsidRPr="00967ABA" w:rsidRDefault="008A427F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ICHROMA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Tn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-( TROPONIN-I)  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ТРОПОНИН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-I</w:t>
            </w:r>
          </w:p>
        </w:tc>
        <w:tc>
          <w:tcPr>
            <w:tcW w:w="6379" w:type="dxa"/>
            <w:shd w:val="clear" w:color="auto" w:fill="FFFFFF" w:themeFill="background1"/>
          </w:tcPr>
          <w:p w:rsidR="008A427F" w:rsidRPr="00967ABA" w:rsidRDefault="008A427F" w:rsidP="00967AB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Иммунофлуоресцентный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анализ, предназначенный для измерения концентрации сердечного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тропонина</w:t>
            </w:r>
            <w:proofErr w:type="spellEnd"/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Tn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) сыворотке и плазме крови человека.</w:t>
            </w:r>
          </w:p>
        </w:tc>
        <w:tc>
          <w:tcPr>
            <w:tcW w:w="1272" w:type="dxa"/>
            <w:shd w:val="clear" w:color="auto" w:fill="FFFFFF" w:themeFill="background1"/>
          </w:tcPr>
          <w:p w:rsidR="008A427F" w:rsidRPr="00967ABA" w:rsidRDefault="008A427F" w:rsidP="00967AB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</w:p>
        </w:tc>
        <w:tc>
          <w:tcPr>
            <w:tcW w:w="895" w:type="dxa"/>
            <w:shd w:val="clear" w:color="auto" w:fill="FFFFFF" w:themeFill="background1"/>
          </w:tcPr>
          <w:p w:rsidR="008A427F" w:rsidRPr="00967ABA" w:rsidRDefault="008A427F" w:rsidP="00967ABA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74" w:type="dxa"/>
            <w:shd w:val="clear" w:color="auto" w:fill="FFFFFF" w:themeFill="background1"/>
          </w:tcPr>
          <w:p w:rsidR="008A427F" w:rsidRPr="00967ABA" w:rsidRDefault="008A427F" w:rsidP="00967A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58 880,00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8A427F" w:rsidRPr="00967ABA" w:rsidRDefault="008A427F" w:rsidP="00967AB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235520,00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БОРНАЯ КИСЛОТА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7F7F7"/>
              </w:rPr>
              <w:t>Бесцветные, блестящие, слегка жирные на ощупь чешуйки или мелкий кристаллический порошок. Растворим в воде и спирте.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ФЛАКОН ПО 100 ГР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6000,00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6000,00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ТЕТРОБОРАТ НАТРИЯ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Выпускают </w:t>
            </w:r>
            <w:proofErr w:type="spellStart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тетраборат</w:t>
            </w:r>
            <w:proofErr w:type="spellEnd"/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натрия в глицерине – раствор 20% для местного применения. Синоним: Бура.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ФЛАКОН ПО 100 ГР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МУЛЬТИКЮВЕТЫ 15 ЛУНОК ДЛЯ АНАЛИЗАТОРА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STARDUST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№ 100 в упаковке  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Мультикюветы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15 луночные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CD77A6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7A6">
              <w:rPr>
                <w:rFonts w:ascii="Times New Roman" w:hAnsi="Times New Roman" w:cs="Times New Roman"/>
                <w:sz w:val="18"/>
                <w:szCs w:val="18"/>
              </w:rPr>
              <w:t>68900,00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CD77A6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7A6">
              <w:rPr>
                <w:rFonts w:ascii="Times New Roman" w:hAnsi="Times New Roman" w:cs="Times New Roman"/>
                <w:sz w:val="18"/>
                <w:szCs w:val="18"/>
              </w:rPr>
              <w:t>2 756 000,00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Термобумага 50*50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Бумага для термопринтера анализатора, ВС-3000  размер  50*50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лабораторное оборудование </w:t>
            </w:r>
          </w:p>
          <w:p w:rsidR="00CD77A6" w:rsidRPr="00967ABA" w:rsidRDefault="00CD77A6" w:rsidP="00B25A1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УПАКОВКА ПО 6 РУЛОНОВ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CD77A6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7A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CD77A6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7A6">
              <w:rPr>
                <w:rFonts w:ascii="Times New Roman" w:hAnsi="Times New Roman" w:cs="Times New Roman"/>
                <w:sz w:val="18"/>
                <w:szCs w:val="18"/>
              </w:rPr>
              <w:t>1000,00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КОНТРОЛЬНЫЕ МАТЕРИАЛЫ ГЕМАТОЛОГИИ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HAER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&amp;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CONTROL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Контрольная кровь для гематологических анализаторов HAEM 8 CONTROL L 1х2,5мл+HAEM 8 CONTROL Н 1х2,5мл+HAEM 8 CONTROL N 1х2,5мл (комплект). Контрольная кровь является смесью человеческих эритроцитов, лейкоцитов и тромбоцитов животного происхождения, расположенных в жидкости, состав которой похож на плазму, с добавлением консервантов; предназначена для контроля качества измерений, проводимых на гематологическом анализаторе ВС-3000.Упаковка должна быть маркирована специальным штриховым кодом, совместимым со считывателем для закрытой системы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 ИЗ 3 ПРОБИРОК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CD77A6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CD77A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CD77A6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77A6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CD77A6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D77A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20000,00</w:t>
            </w:r>
          </w:p>
        </w:tc>
      </w:tr>
      <w:tr w:rsidR="00CD77A6" w:rsidRPr="00967ABA" w:rsidTr="00967ABA">
        <w:trPr>
          <w:trHeight w:val="746"/>
        </w:trPr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АЗУР ЭОЗИН ПО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РОМАНОВСКОМУ</w:t>
            </w:r>
            <w:proofErr w:type="gramEnd"/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67A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Краситель представляет собой 0,76% раствор сухого красителя азур-эозин по </w:t>
            </w:r>
            <w:proofErr w:type="gramStart"/>
            <w:r w:rsidRPr="00967A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Романовскому</w:t>
            </w:r>
            <w:proofErr w:type="gramEnd"/>
            <w:r w:rsidRPr="00967A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967A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Гимза</w:t>
            </w:r>
            <w:proofErr w:type="spellEnd"/>
            <w:r w:rsidRPr="00967A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азур-эозин метиленовый синий) в смеси метанола и глицерина (1:1) - 1 флакон (1 л).</w:t>
            </w:r>
          </w:p>
          <w:p w:rsidR="00CD77A6" w:rsidRPr="00967ABA" w:rsidRDefault="00CD77A6" w:rsidP="00B25A1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ФЛАКОНЫ ПО 1Л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3500,00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7000,00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-АМИЛАЗА(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AMS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СС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FS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) КИНЕТИЧЕСКИЙ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Биохимический ферментный набор реагентов предназначен для фотометрического количественного определения а-Амилазы (AMS СС FS) кинетический в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комплкте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125 мл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MC15. Фасовка:R1 5х20 мл + R2 1х25 мл. Кол-во определений в 1 наборе: 250.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НАБОР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79900,00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799900,00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ХОЛЕСТЕРИН (</w:t>
            </w:r>
            <w:proofErr w:type="gramStart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proofErr w:type="gram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FIOL FS)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Биохимический липидный набор реагентов  предназначен для фотометрического количественного определения Холестерина (CHOL FS) в сыворотке или плазме крови в комплекте 125 мл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MC15.Ферментативный фотометрический тест “CHOD-PAP”. Фасовка 1 набора: R 5х25 мл + 1х3 мл </w:t>
            </w:r>
            <w:proofErr w:type="spellStart"/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тандарт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 Кол-во определений в 1 наборе: 250.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НАБОР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17900,00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895000,00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ЛИПОПРОТЕИДЫ ВЫСОКОЙ ПЛОТНОСТИ (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HDL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CIMMUNOFS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Прямой гомогенный тест, основанный на ферментативном определении холестерина ЛПВП. Набор предназначен для прямого количественного определения холестерина ЛПНП в сыворотке или плазме крови в комплекте 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125 мл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MC15. Фасовка 1 набора: R1 5х20 мл + R2 1х25 мл. Кол-во определений в 1 наборе: 250.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НАБОР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101 900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509 500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ЛИПОПРОТЕИДЫ НИЗКОЙ ПЛОТНОСТИ (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LDL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CSELECTFS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Прямой гомогенный тест, основанный на ферментативном определении холестерина ЛПВП. Набор предназначен для прямого количественного определения холестерина ЛПНП в сыворотке или плазме крови в комплекте 125 мл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MC15. Фасовка 1 набора: R1 5х20 мл + R2 1х25 мл. Кол-во определений в 1 наборе: 250.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НАБОР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185 900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929 500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ТРИГЛИЦЕРИДЫ (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TG FS) 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Биохимический субстратный набор реагентов предназначен для фотометрического количественного определения  Триглицеридов (TG FS) (5 минут) в сыворотке или плазме крови в комплекте 125 мл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MC15.               Ферментативный фотометрический тест с глицерол-3-фосфатоксидазой (ГФ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).  Фасовка 1 набора: R 5х25 мл + 1х3 мл стандарт. Кол-во определений в 1 наборе: 250.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НАБОР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622 500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ГЛЮКОЗА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(GLU GOD FS FAST)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Биохимический субстратный набор реагентов  предназначен  для фотометрического количественного определения Глюкозы  (GLU GOD FS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fast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) (5 минут)  в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сывортке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или плазме крови в комплекте  125 мл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MC15. Ферментативный фотометрический тест «GOD-PAP» с использованием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глюкозооксидазы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. Фасовка 1 набора: R 5х25 мл + 1х3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млстандарт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 Кол-во определений в 1 наборе: 250.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НАБОР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595 000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МОЧЕВИНА (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UREA FL)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Биохимический субстратный набор реагентов  предназначен  для фотометрического количественного определения Мочевины (UREA FS) в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сывортке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или плазме крови в комплекте 100 мл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MC15. “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Уреазный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лутаматдегидрогеназный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”: ферментативный УФ тест. Фасовка 1 набора:R1 4х20 мл + R2 1х20 мл + 3 мл стандарт. Кол-во определений в 1 наборе: 200.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НАБОР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13 900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556 000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БИЛИРУБИН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ПРЯМОЙ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(BIL AUTODIRECT FS)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Биохимический субстратный набор реагентов предназначен для фотометрического количественного определения Билирубина общего (BIL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Auto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Direct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FS) в сыворотке или плазме крови в комплекте 125 мл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MC15. Фотометрический тест с 2,4-дихлоранилином (ДХА). Фасовка 1 набора: R1 5х20 мл + R2 1х25 мл </w:t>
            </w:r>
            <w:proofErr w:type="spellStart"/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мл</w:t>
            </w:r>
            <w:proofErr w:type="spellEnd"/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 Кол-во определений в 1 наборе: 250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НАБОР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31 800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БИЛИРУБИНОБЩИЙ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(BIL AUTOTOTAL FS)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Биохимический субстратный набор реагентов предназначен для фотометрического количественного определения Билирубина общего (BIL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Auto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Total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FS) в сыворотке или плазме крови в комплекте 125мл. на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MC15.               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Фотометрический тест с 2,4-дихлоранилином (ДХА).                          Фасовка 1 набора: R1 5х20 мл + R2 1х25 мл. Кол-во определений в 1 наборе: 250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НАБОР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79 500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КРЕАТИНИН (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CREAT FS)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Биохимический субстратный набор реагентов  предназначен  для фотометрического количественного определения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Креатинина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(CREAT FS) в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сывортке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или плазме крови в комплекте  100 мл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MC15.Кинетический тест без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депротеинизации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, в соответствии с методом Яффе. Фасовка 1 набора: R1 4х20 мл + R2 1х20 мл + 1х3 мл стандарт. Кол-во определений в 1 наборе: 200.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 100 МЛ (4*20МЛ+1*20+1*3МЛ)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11 900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476 000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НАТРИЙ (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SODIUM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FS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Биохимический электролитный набор реагентов для фотометрического количественного определения Натрий (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SodiumFS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) для полуавтоматического биохимического анализатора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MC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15. Фасовка 100 МЛ (5*20МЛ+1*25МЛ СТАНДАРТ)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ол-во определений в 1 наборе : 250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НАБОР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116 900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584 500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КАЛИЙ(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POTASSIUM FS)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Биохимический электролитный набор реагентов для фотометрического количественного определения Калия (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PotassiumFS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) для полуавтоматического биохимического анализатора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MC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15. Фасовка 100 МЛ (5*20МЛ+1*25МЛ СТАНДАРТ). Кол-во определений в 1 наборе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250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102 900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514 500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TRULABN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ASSAYED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) КОНТРОЛЬНАЯ ЧЕЛОВЕЧЕСКАЯ СЫВОРОТКА, НОРМА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Биохимический набор контрольной сыворотки предназначен для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фотометрического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количественного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TruLab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Assayed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) Контрольная человеческая сыворотка, норма  для работы на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MC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15.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Фасовка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набора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R 6х5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мл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НАБОР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42 900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42 900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TRULABP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ASSAYED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) КОНТРОЛЬНАЯ ЧЕЛОВЕЧЕСКАЯ СЫВОРОТКА ,ПАТОЛОГИЯ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Биохимический набор контрольной сыворотки  предназначен для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фотометрического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количественного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TruLab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Assayed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) Контрольная человеческая сыворотка, патология  для работы на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MC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15.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Фасовка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набора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R 6х5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мл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НАБОР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45 900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АЛАНИНАМИНОТРАНСФЕРАЗА (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ALT UV FS)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Биохимический ферментный набор реагентов  предназначен  для фотометрического количественного определения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Аланинаминотрансферазы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ALT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UV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FS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)   в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сывортке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или плазме крови в комплекте 125 мл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MC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15. Оптимизированный УФ тест в соответствии с рекомендациями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IFCC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(Международная Федерация Клинической Химии и Лабораторной Медицины)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.Ф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асовка 1 набора: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1 5х20 мл +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2 1х25 мл.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Кол-во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определений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в 1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наборе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 250.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НАБОР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636 000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АСПАРТАТАМИНОТРАНСФЕРАЗА (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AST UV FS)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Биохимический ферментный набор реагентов  предназначен  для фотометрического количественного определения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Аспартатаминотрансферазы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(AST UV FS)   в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сывортке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или плазме крови в комплекте 125 мл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MC15.      Оптимизированный УФ тест в соответствии с рекомендациями IFCC (Международная Федерация Клинической Химии и Лабораторной 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Медицины)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.Ф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асовка 1 набора: R1 5х20 мл + R2 1х25 мл. Кол-во определений в 1 наборе: 250..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НАБОР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636 000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ОБЩИЙБЕЛОК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(TOTAL PROTEINE FS)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Биохимический субстратный набор реагентов предназначен для фотометрического количественного определения Общего белка (TP FS) в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сывортке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или плазме крови в комплекте 100 мл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MC15. Фотометрический тест в соответствии с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биуретовым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методом. Фасовка 1 набора: R1 4х20 мл + R2 1х20 мл + 1х3 мл стандарт. Кол-во определений в 1 наборе: 200.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НАБОР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238 000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Tru</w:t>
            </w:r>
            <w:proofErr w:type="gramStart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proofErr w:type="gram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al</w:t>
            </w:r>
            <w:proofErr w:type="spell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Lipid</w:t>
            </w:r>
            <w:proofErr w:type="spell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Tru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al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Lipid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- набор из трех стабилизированных жидких калибраторов различных уровней, изготовленных на основе человеческой сыворотки. Калибратор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липопротеидов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,ф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осфолипидов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, жирных кислот.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Предназначен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для работы на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MC15.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Фасовках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: 3x2 мл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80 900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80 900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TruLab</w:t>
            </w:r>
            <w:proofErr w:type="spell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L  </w:t>
            </w:r>
            <w:proofErr w:type="spellStart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Level</w:t>
            </w:r>
            <w:proofErr w:type="spell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TruLab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L 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Level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1 -  специальная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лиофилизированная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контрольная сыворотка, изготовленная на основе человеческой сыворотки, используется для контроля качества при анализе липидов и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аполипопротеинов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. Концентрация анализируемых компонентов соответствует нормальному диапазону.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Предназначен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для работы на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MC15.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Фасовках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: 3x3 мл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49 900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49 900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TruLab</w:t>
            </w:r>
            <w:proofErr w:type="spell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L  </w:t>
            </w:r>
            <w:proofErr w:type="spellStart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Level</w:t>
            </w:r>
            <w:proofErr w:type="spell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TruLab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L 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Level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2 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пециальная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лиофилизированная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контрольная сыворотка, изготовленная на основе человеческой сыворотки, используется для контроля качества при анализе липидов и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аполипопротеинов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. Концентрация анализируемых компонентов соответствует патологическому диапазону.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Предназначен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для работы на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MC15.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Фасовках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: 3x3 мл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54 900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54 900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TruCal</w:t>
            </w:r>
            <w:proofErr w:type="spell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E 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shd w:val="clear" w:color="auto" w:fill="FFFFFF"/>
              <w:spacing w:before="100" w:beforeAutospacing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TruCal</w:t>
            </w:r>
            <w:proofErr w:type="spellEnd"/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 представляет собой набор из 4 жидких стабильных калибраторов различных уровней, изготовленных на основе человеческой сыворотки и содержит биологические добавки бычьего происхождения.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Предназначен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для работы на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MC15. 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Фасовках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: 4x3 мл</w:t>
            </w:r>
          </w:p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10 900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10 900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 w:rsidRPr="00967AB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TruCal</w:t>
            </w:r>
            <w:proofErr w:type="spell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U </w:t>
            </w:r>
            <w:proofErr w:type="spellStart"/>
            <w:r w:rsidRPr="00967AB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Мультикалибратор</w:t>
            </w:r>
            <w:proofErr w:type="spellEnd"/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Лиофилизированный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мультикалибратор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изготовленный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на основе человеческой сыворотки 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TruCal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Мультикалибратор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,  предназначен для работы на полуавтоматическом биохимическом анализаторе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MC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15.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Фасовка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набора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: R 6х3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мл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. 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анализатора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StarDust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MC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НАБОР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36 900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36 900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ОКСОХРОМГЛЮКОЗА (С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)Ф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ЕРМЕНТАТИВНОЕ ОПРЕДЕЛЕНИЕ  ГЛЮКОЗЫ (ПРОИЗВОДСТВО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ERBALACHEMA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)/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GLU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250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Биохимический субстратный набор реагентов для фотометрического количественного определения Общего белка (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TP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FS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) в сыворотке или плазме крови в комплекте 100 мл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7510,00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37550,00</w:t>
            </w:r>
          </w:p>
        </w:tc>
      </w:tr>
      <w:tr w:rsidR="00CD77A6" w:rsidRPr="00967ABA" w:rsidTr="00B003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CD77A6" w:rsidRPr="00CD77A6" w:rsidRDefault="00CD77A6" w:rsidP="00B25A11">
            <w:pPr>
              <w:widowControl w:val="0"/>
              <w:suppressAutoHyphens/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Общий</w:t>
            </w:r>
            <w:r w:rsidRPr="00CD77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белок</w:t>
            </w:r>
            <w:r w:rsidRPr="00CD77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30 /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  <w:r w:rsidRPr="00CD77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Ligick</w:t>
            </w:r>
            <w:proofErr w:type="spellEnd"/>
            <w:r w:rsidRPr="00CD77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Cor</w:t>
            </w:r>
            <w:proofErr w:type="spellEnd"/>
            <w:r w:rsidRPr="00CD77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Total</w:t>
            </w:r>
            <w:r w:rsidRPr="00CD77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PROTEIN</w:t>
            </w:r>
            <w:r w:rsidRPr="00CD77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30 (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Кормей</w:t>
            </w:r>
            <w:proofErr w:type="spellEnd"/>
            <w:r w:rsidRPr="00CD77A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)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Но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967AB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CD77A6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  <w:lang w:val="en-US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w w:val="111"/>
                <w:sz w:val="18"/>
                <w:szCs w:val="18"/>
              </w:rPr>
              <w:t>к</w:t>
            </w:r>
            <w:r w:rsidRPr="00967ABA">
              <w:rPr>
                <w:rFonts w:ascii="Times New Roman" w:eastAsia="Times New Roman" w:hAnsi="Times New Roman" w:cs="Times New Roman"/>
                <w:spacing w:val="1"/>
                <w:w w:val="111"/>
                <w:sz w:val="18"/>
                <w:szCs w:val="18"/>
              </w:rPr>
              <w:t>а</w:t>
            </w:r>
            <w:r w:rsidRPr="00967ABA">
              <w:rPr>
                <w:rFonts w:ascii="Times New Roman" w:eastAsia="Times New Roman" w:hAnsi="Times New Roman" w:cs="Times New Roman"/>
                <w:spacing w:val="-2"/>
                <w:w w:val="111"/>
                <w:sz w:val="18"/>
                <w:szCs w:val="18"/>
              </w:rPr>
              <w:t>т</w:t>
            </w:r>
            <w:r w:rsidRPr="00CD77A6">
              <w:rPr>
                <w:rFonts w:ascii="Times New Roman" w:hAnsi="Times New Roman" w:cs="Times New Roman"/>
                <w:spacing w:val="-2"/>
                <w:w w:val="111"/>
                <w:sz w:val="18"/>
                <w:szCs w:val="18"/>
                <w:lang w:val="en-US"/>
              </w:rPr>
              <w:t xml:space="preserve"> </w:t>
            </w:r>
            <w:r w:rsidRPr="00CD77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en-US"/>
              </w:rPr>
              <w:t>2</w:t>
            </w:r>
            <w:r w:rsidRPr="00CD77A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CD77A6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en-US"/>
              </w:rPr>
              <w:t>2</w:t>
            </w:r>
            <w:r w:rsidRPr="00CD77A6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en-US"/>
              </w:rPr>
              <w:t>4</w:t>
            </w:r>
            <w:r w:rsidRPr="00CD77A6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widowControl w:val="0"/>
              <w:autoSpaceDE w:val="0"/>
              <w:autoSpaceDN w:val="0"/>
              <w:adjustRightInd w:val="0"/>
              <w:spacing w:line="202" w:lineRule="exact"/>
              <w:ind w:left="34" w:right="-4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Набор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Liquick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Cor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-TOTAL PROTEIN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М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</w:t>
            </w:r>
            <w:r w:rsidRPr="00967AB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ва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на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967AB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и</w:t>
            </w:r>
            <w:r w:rsidRPr="00967ABA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у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в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proofErr w:type="spellEnd"/>
            <w:r w:rsidRPr="00967ABA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еак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ции. П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ид</w:t>
            </w:r>
            <w:r w:rsidRPr="00967AB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ы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св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яз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 б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ел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к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щ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ел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оч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r w:rsidRPr="00967ABA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де</w:t>
            </w:r>
            <w:r w:rsidRPr="00967ABA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еа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г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у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ют</w:t>
            </w:r>
            <w:r w:rsidRPr="00967ABA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967ABA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и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ам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67ABA">
              <w:rPr>
                <w:rFonts w:ascii="Times New Roman" w:eastAsia="Times New Roman" w:hAnsi="Times New Roman" w:cs="Times New Roman"/>
                <w:spacing w:val="18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ме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ди,</w:t>
            </w:r>
            <w:r w:rsidRPr="00967ABA">
              <w:rPr>
                <w:rFonts w:ascii="Times New Roman" w:eastAsia="Times New Roman" w:hAnsi="Times New Roman" w:cs="Times New Roman"/>
                <w:spacing w:val="22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</w:t>
            </w:r>
            <w:r w:rsidRPr="00967ABA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>з</w:t>
            </w:r>
            <w:r w:rsidRPr="00967ABA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у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я</w:t>
            </w:r>
            <w:r w:rsidRPr="00967ABA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ш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ы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proofErr w:type="spellEnd"/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м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л</w:t>
            </w:r>
            <w:r w:rsidRPr="00967AB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кс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  </w:t>
            </w:r>
            <w:r w:rsidRPr="00967ABA">
              <w:rPr>
                <w:rFonts w:ascii="Times New Roman" w:eastAsia="Times New Roman" w:hAnsi="Times New Roman" w:cs="Times New Roman"/>
                <w:spacing w:val="10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Ин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</w:t>
            </w:r>
            <w:r w:rsidRPr="00967AB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и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в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ь   </w:t>
            </w:r>
            <w:r w:rsidRPr="00967ABA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зо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вав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ш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я   </w:t>
            </w:r>
            <w:r w:rsidRPr="00967ABA">
              <w:rPr>
                <w:rFonts w:ascii="Times New Roman" w:eastAsia="Times New Roman" w:hAnsi="Times New Roman" w:cs="Times New Roman"/>
                <w:spacing w:val="6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аск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   </w:t>
            </w:r>
            <w:r w:rsidRPr="00967ABA">
              <w:rPr>
                <w:rFonts w:ascii="Times New Roman" w:eastAsia="Times New Roman" w:hAnsi="Times New Roman" w:cs="Times New Roman"/>
                <w:spacing w:val="9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ям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о п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ци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ал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ьна</w:t>
            </w:r>
            <w:r w:rsidRPr="00967ABA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л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ч</w:t>
            </w:r>
            <w:r w:rsidRPr="00967AB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тв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Pr="00967ABA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идн</w:t>
            </w:r>
            <w:r w:rsidRPr="00967AB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ы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  <w:r w:rsidRPr="00967ABA">
              <w:rPr>
                <w:rFonts w:ascii="Times New Roman" w:eastAsia="Times New Roman" w:hAnsi="Times New Roman" w:cs="Times New Roman"/>
                <w:spacing w:val="32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с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в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яз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й,</w:t>
            </w:r>
            <w:r w:rsidRPr="00967ABA">
              <w:rPr>
                <w:rFonts w:ascii="Times New Roman" w:eastAsia="Times New Roman" w:hAnsi="Times New Roman" w:cs="Times New Roman"/>
                <w:spacing w:val="37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967ABA">
              <w:rPr>
                <w:rFonts w:ascii="Times New Roman" w:eastAsia="Times New Roman" w:hAnsi="Times New Roman" w:cs="Times New Roman"/>
                <w:spacing w:val="38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967ABA">
              <w:rPr>
                <w:rFonts w:ascii="Times New Roman" w:eastAsia="Times New Roman" w:hAnsi="Times New Roman" w:cs="Times New Roman"/>
                <w:spacing w:val="39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</w:t>
            </w:r>
            <w:r w:rsidRPr="00967AB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а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м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ым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нц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нт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ции</w:t>
            </w:r>
            <w:r w:rsidRPr="00967ABA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л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ка</w:t>
            </w:r>
            <w:proofErr w:type="gramStart"/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proofErr w:type="gram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остав</w:t>
            </w:r>
            <w:proofErr w:type="spell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набора</w:t>
            </w:r>
            <w:r w:rsidRPr="00967A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1-</w:t>
            </w:r>
            <w:r w:rsidRPr="00967A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T</w:t>
            </w:r>
            <w:r w:rsidRPr="00967ABA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en-US"/>
              </w:rPr>
              <w:t>O</w:t>
            </w:r>
            <w:r w:rsidRPr="00967A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TAL</w:t>
            </w:r>
            <w:r w:rsidRPr="00967A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P</w:t>
            </w:r>
            <w:r w:rsidRPr="00967ABA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  <w:lang w:val="en-US"/>
              </w:rPr>
              <w:t>R</w:t>
            </w:r>
            <w:r w:rsidRPr="00967ABA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en-US"/>
              </w:rPr>
              <w:t>O</w:t>
            </w:r>
            <w:r w:rsidRPr="00967A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  <w:t>TEI</w:t>
            </w:r>
            <w:r w:rsidRPr="00967ABA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  <w:lang w:val="en-US"/>
              </w:rPr>
              <w:t>N</w:t>
            </w:r>
            <w:r w:rsidRPr="00967ABA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 xml:space="preserve"> 6х30 мл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2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-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en-US"/>
              </w:rPr>
              <w:t>S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en-US"/>
              </w:rPr>
              <w:t>T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en-US"/>
              </w:rPr>
              <w:t>A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en-US"/>
              </w:rPr>
              <w:t>N</w:t>
            </w:r>
            <w:r w:rsidRPr="00967AB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val="en-US"/>
              </w:rPr>
              <w:t>D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val="en-US"/>
              </w:rPr>
              <w:t>A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val="en-US"/>
              </w:rPr>
              <w:t>R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1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</w:t>
            </w:r>
            <w:r w:rsidRPr="00967AB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м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л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 6*60МЛ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8100,00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16200,00</w:t>
            </w:r>
          </w:p>
        </w:tc>
      </w:tr>
      <w:tr w:rsidR="00CD77A6" w:rsidRPr="00967ABA" w:rsidTr="00B003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CD77A6" w:rsidRPr="00967ABA" w:rsidRDefault="00CD77A6" w:rsidP="00B25A11">
            <w:pPr>
              <w:widowControl w:val="0"/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Холестерин 30 / Набор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Ligick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Cor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-CHOL 30 (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Кормей</w:t>
            </w:r>
            <w:proofErr w:type="spellEnd"/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Н</w:t>
            </w:r>
            <w:proofErr w:type="gramEnd"/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967AB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25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w w:val="111"/>
                <w:sz w:val="18"/>
                <w:szCs w:val="18"/>
              </w:rPr>
              <w:t>к</w:t>
            </w:r>
            <w:r w:rsidRPr="00967ABA">
              <w:rPr>
                <w:rFonts w:ascii="Times New Roman" w:eastAsia="Times New Roman" w:hAnsi="Times New Roman" w:cs="Times New Roman"/>
                <w:spacing w:val="1"/>
                <w:w w:val="111"/>
                <w:sz w:val="18"/>
                <w:szCs w:val="18"/>
              </w:rPr>
              <w:t>а</w:t>
            </w:r>
            <w:r w:rsidRPr="00967ABA">
              <w:rPr>
                <w:rFonts w:ascii="Times New Roman" w:eastAsia="Times New Roman" w:hAnsi="Times New Roman" w:cs="Times New Roman"/>
                <w:spacing w:val="-2"/>
                <w:w w:val="111"/>
                <w:sz w:val="18"/>
                <w:szCs w:val="18"/>
              </w:rPr>
              <w:t>т</w:t>
            </w:r>
            <w:r w:rsidRPr="00967ABA">
              <w:rPr>
                <w:rFonts w:ascii="Times New Roman" w:hAnsi="Times New Roman" w:cs="Times New Roman"/>
                <w:spacing w:val="-2"/>
                <w:w w:val="111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2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2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1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widowControl w:val="0"/>
              <w:autoSpaceDE w:val="0"/>
              <w:autoSpaceDN w:val="0"/>
              <w:adjustRightInd w:val="0"/>
              <w:spacing w:line="206" w:lineRule="exact"/>
              <w:ind w:left="114" w:right="-5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М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  </w:t>
            </w:r>
            <w:r w:rsidRPr="00967ABA">
              <w:rPr>
                <w:rFonts w:ascii="Times New Roman" w:eastAsia="Times New Roman" w:hAnsi="Times New Roman" w:cs="Times New Roman"/>
                <w:spacing w:val="20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o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л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ор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ме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ч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еск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ий</w:t>
            </w:r>
            <w:proofErr w:type="spellEnd"/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 </w:t>
            </w:r>
            <w:r w:rsidRPr="00967ABA">
              <w:rPr>
                <w:rFonts w:ascii="Times New Roman" w:eastAsia="Times New Roman" w:hAnsi="Times New Roman" w:cs="Times New Roman"/>
                <w:spacing w:val="14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эн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з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ма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ч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с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ий</w:t>
            </w:r>
            <w:proofErr w:type="spellEnd"/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967ABA">
              <w:rPr>
                <w:rFonts w:ascii="Times New Roman" w:eastAsia="Times New Roman" w:hAnsi="Times New Roman" w:cs="Times New Roman"/>
                <w:spacing w:val="16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 </w:t>
            </w:r>
            <w:r w:rsidRPr="00967ABA">
              <w:rPr>
                <w:rFonts w:ascii="Times New Roman" w:eastAsia="Times New Roman" w:hAnsi="Times New Roman" w:cs="Times New Roman"/>
                <w:spacing w:val="23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зо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proofErr w:type="spellEnd"/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967ABA">
              <w:rPr>
                <w:rFonts w:ascii="Times New Roman" w:eastAsia="Times New Roman" w:hAnsi="Times New Roman" w:cs="Times New Roman"/>
                <w:spacing w:val="18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кс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ид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зо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й</w:t>
            </w:r>
            <w:r w:rsidRPr="00967ABA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х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лес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ина</w:t>
            </w:r>
            <w:r w:rsidRPr="00967ABA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(CHOD</w:t>
            </w:r>
            <w:r w:rsidRPr="00967ABA"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>/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э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ф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Pr="00967AB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х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лес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ина</w:t>
            </w:r>
            <w:r w:rsidRPr="00967ABA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+ H</w:t>
            </w:r>
            <w:r w:rsidRPr="00967ABA">
              <w:rPr>
                <w:rFonts w:ascii="Times New Roman" w:eastAsia="Times New Roman" w:hAnsi="Times New Roman" w:cs="Times New Roman"/>
                <w:position w:val="-3"/>
                <w:sz w:val="18"/>
                <w:szCs w:val="18"/>
              </w:rPr>
              <w:t>2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 w:rsidRPr="00967AB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position w:val="6"/>
                <w:sz w:val="18"/>
                <w:szCs w:val="18"/>
                <w:u w:val="single"/>
              </w:rPr>
              <w:t>CHE</w:t>
            </w:r>
            <w:r w:rsidRPr="00967ABA">
              <w:rPr>
                <w:rFonts w:ascii="Times New Roman" w:eastAsia="Times New Roman" w:hAnsi="Times New Roman" w:cs="Times New Roman"/>
                <w:spacing w:val="4"/>
                <w:position w:val="6"/>
                <w:sz w:val="18"/>
                <w:szCs w:val="18"/>
                <w:u w:val="single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&gt;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х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лес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ин</w:t>
            </w:r>
            <w:r w:rsidRPr="00967ABA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+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ж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ы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67AB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с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л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от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ы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х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лес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ин</w:t>
            </w:r>
            <w:r w:rsidRPr="00967ABA"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+ O</w:t>
            </w:r>
            <w:r w:rsidRPr="00967ABA">
              <w:rPr>
                <w:rFonts w:ascii="Times New Roman" w:eastAsia="Times New Roman" w:hAnsi="Times New Roman" w:cs="Times New Roman"/>
                <w:position w:val="-3"/>
                <w:sz w:val="18"/>
                <w:szCs w:val="18"/>
              </w:rPr>
              <w:t>2</w:t>
            </w:r>
            <w:r w:rsidRPr="00967ABA">
              <w:rPr>
                <w:rFonts w:ascii="Times New Roman" w:eastAsia="Times New Roman" w:hAnsi="Times New Roman" w:cs="Times New Roman"/>
                <w:spacing w:val="-2"/>
                <w:position w:val="-3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-29"/>
                <w:position w:val="6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position w:val="6"/>
                <w:sz w:val="18"/>
                <w:szCs w:val="18"/>
                <w:u w:val="single"/>
              </w:rPr>
              <w:t>CHO</w:t>
            </w:r>
            <w:r w:rsidRPr="00967ABA">
              <w:rPr>
                <w:rFonts w:ascii="Times New Roman" w:eastAsia="Times New Roman" w:hAnsi="Times New Roman" w:cs="Times New Roman"/>
                <w:spacing w:val="-2"/>
                <w:position w:val="6"/>
                <w:sz w:val="18"/>
                <w:szCs w:val="18"/>
                <w:u w:val="single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&gt;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х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л</w:t>
            </w:r>
            <w:r w:rsidRPr="00967AB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ин-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3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15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+ H</w:t>
            </w:r>
            <w:r w:rsidRPr="00967ABA">
              <w:rPr>
                <w:rFonts w:ascii="Times New Roman" w:eastAsia="Times New Roman" w:hAnsi="Times New Roman" w:cs="Times New Roman"/>
                <w:position w:val="-3"/>
                <w:sz w:val="18"/>
                <w:szCs w:val="18"/>
              </w:rPr>
              <w:t>2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 w:rsidRPr="00967ABA">
              <w:rPr>
                <w:rFonts w:ascii="Times New Roman" w:eastAsia="Times New Roman" w:hAnsi="Times New Roman" w:cs="Times New Roman"/>
                <w:position w:val="-3"/>
                <w:sz w:val="18"/>
                <w:szCs w:val="18"/>
              </w:rPr>
              <w:t xml:space="preserve">2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967ABA">
              <w:rPr>
                <w:rFonts w:ascii="Times New Roman" w:eastAsia="Times New Roman" w:hAnsi="Times New Roman" w:cs="Times New Roman"/>
                <w:position w:val="-3"/>
                <w:sz w:val="18"/>
                <w:szCs w:val="18"/>
              </w:rPr>
              <w:t>2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O</w:t>
            </w:r>
            <w:r w:rsidRPr="00967ABA">
              <w:rPr>
                <w:rFonts w:ascii="Times New Roman" w:eastAsia="Times New Roman" w:hAnsi="Times New Roman" w:cs="Times New Roman"/>
                <w:position w:val="-3"/>
                <w:sz w:val="18"/>
                <w:szCs w:val="18"/>
              </w:rPr>
              <w:t>2</w:t>
            </w:r>
            <w:r w:rsidRPr="00967ABA">
              <w:rPr>
                <w:rFonts w:ascii="Times New Roman" w:eastAsia="Times New Roman" w:hAnsi="Times New Roman" w:cs="Times New Roman"/>
                <w:spacing w:val="12"/>
                <w:position w:val="-3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+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4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ам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ин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ипи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ин</w:t>
            </w:r>
            <w:r w:rsidRPr="00967ABA"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+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ф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л</w:t>
            </w:r>
            <w:r w:rsidRPr="00967AB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3"/>
                <w:position w:val="6"/>
                <w:sz w:val="18"/>
                <w:szCs w:val="18"/>
                <w:u w:val="single"/>
              </w:rPr>
              <w:t>P</w:t>
            </w:r>
            <w:r w:rsidRPr="00967ABA">
              <w:rPr>
                <w:rFonts w:ascii="Times New Roman" w:eastAsia="Times New Roman" w:hAnsi="Times New Roman" w:cs="Times New Roman"/>
                <w:position w:val="6"/>
                <w:sz w:val="18"/>
                <w:szCs w:val="18"/>
                <w:u w:val="single"/>
              </w:rPr>
              <w:t>OD</w:t>
            </w:r>
            <w:r w:rsidRPr="00967ABA">
              <w:rPr>
                <w:rFonts w:ascii="Times New Roman" w:eastAsia="Times New Roman" w:hAnsi="Times New Roman" w:cs="Times New Roman"/>
                <w:spacing w:val="-4"/>
                <w:position w:val="6"/>
                <w:sz w:val="18"/>
                <w:szCs w:val="18"/>
                <w:u w:val="single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&gt; </w:t>
            </w:r>
            <w:proofErr w:type="spellStart"/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х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ин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ни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м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ин</w:t>
            </w:r>
            <w:proofErr w:type="spellEnd"/>
            <w:r w:rsidRPr="00967ABA"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+ 4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  <w:r w:rsidRPr="00967ABA">
              <w:rPr>
                <w:rFonts w:ascii="Times New Roman" w:eastAsia="Times New Roman" w:hAnsi="Times New Roman" w:cs="Times New Roman"/>
                <w:position w:val="-3"/>
                <w:sz w:val="18"/>
                <w:szCs w:val="18"/>
              </w:rPr>
              <w:t>2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O (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ас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я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аска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)Ин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в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ь</w:t>
            </w:r>
            <w:r w:rsidRPr="00967ABA">
              <w:rPr>
                <w:rFonts w:ascii="Times New Roman" w:eastAsia="Times New Roman" w:hAnsi="Times New Roman" w:cs="Times New Roman"/>
                <w:spacing w:val="27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аск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967ABA">
              <w:rPr>
                <w:rFonts w:ascii="Times New Roman" w:eastAsia="Times New Roman" w:hAnsi="Times New Roman" w:cs="Times New Roman"/>
                <w:spacing w:val="36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ря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м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35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ор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ци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ал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ьна</w:t>
            </w:r>
            <w:r w:rsidRPr="00967ABA">
              <w:rPr>
                <w:rFonts w:ascii="Times New Roman" w:eastAsia="Times New Roman" w:hAnsi="Times New Roman" w:cs="Times New Roman"/>
                <w:spacing w:val="24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нц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нт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</w:t>
            </w:r>
            <w:r w:rsidRPr="00967ABA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ц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ии </w:t>
            </w:r>
            <w:proofErr w:type="spellStart"/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х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лес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ин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</w:t>
            </w:r>
            <w:proofErr w:type="gramStart"/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proofErr w:type="gram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>остав</w:t>
            </w:r>
            <w:proofErr w:type="spellEnd"/>
            <w:r w:rsidRPr="00967AB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набора </w:t>
            </w:r>
            <w:r w:rsidRPr="00967ABA">
              <w:rPr>
                <w:rFonts w:ascii="Times New Roman" w:eastAsia="Times New Roman" w:hAnsi="Times New Roman" w:cs="Times New Roman"/>
                <w:spacing w:val="1"/>
                <w:position w:val="1"/>
                <w:sz w:val="18"/>
                <w:szCs w:val="18"/>
              </w:rPr>
              <w:t>1</w:t>
            </w:r>
            <w:r w:rsidRPr="00967ABA">
              <w:rPr>
                <w:rFonts w:ascii="Times New Roman" w:eastAsia="Times New Roman" w:hAnsi="Times New Roman" w:cs="Times New Roman"/>
                <w:spacing w:val="-1"/>
                <w:position w:val="1"/>
                <w:sz w:val="18"/>
                <w:szCs w:val="18"/>
              </w:rPr>
              <w:t>-</w:t>
            </w:r>
            <w:r w:rsidRPr="00967ABA">
              <w:rPr>
                <w:rFonts w:ascii="Times New Roman" w:eastAsia="Times New Roman" w:hAnsi="Times New Roman" w:cs="Times New Roman"/>
                <w:spacing w:val="1"/>
                <w:position w:val="1"/>
                <w:sz w:val="18"/>
                <w:szCs w:val="18"/>
              </w:rPr>
              <w:t>C</w:t>
            </w:r>
            <w:r w:rsidRPr="00967ABA">
              <w:rPr>
                <w:rFonts w:ascii="Times New Roman" w:eastAsia="Times New Roman" w:hAnsi="Times New Roman" w:cs="Times New Roman"/>
                <w:spacing w:val="-1"/>
                <w:position w:val="1"/>
                <w:sz w:val="18"/>
                <w:szCs w:val="18"/>
              </w:rPr>
              <w:t>HO</w:t>
            </w:r>
            <w:r w:rsidRPr="00967ABA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</w:rPr>
              <w:t xml:space="preserve">L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  <w:r w:rsidRPr="00967AB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3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967ABA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м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 </w:t>
            </w:r>
            <w:r w:rsidRPr="00967ABA">
              <w:rPr>
                <w:rFonts w:ascii="Times New Roman" w:eastAsia="Times New Roman" w:hAnsi="Times New Roman" w:cs="Times New Roman"/>
                <w:spacing w:val="1"/>
                <w:position w:val="1"/>
                <w:sz w:val="18"/>
                <w:szCs w:val="18"/>
              </w:rPr>
              <w:t>2</w:t>
            </w:r>
            <w:r w:rsidRPr="00967ABA">
              <w:rPr>
                <w:rFonts w:ascii="Times New Roman" w:eastAsia="Times New Roman" w:hAnsi="Times New Roman" w:cs="Times New Roman"/>
                <w:spacing w:val="-1"/>
                <w:position w:val="1"/>
                <w:sz w:val="18"/>
                <w:szCs w:val="18"/>
              </w:rPr>
              <w:t>-</w:t>
            </w:r>
            <w:r w:rsidRPr="00967ABA">
              <w:rPr>
                <w:rFonts w:ascii="Times New Roman" w:eastAsia="Times New Roman" w:hAnsi="Times New Roman" w:cs="Times New Roman"/>
                <w:spacing w:val="-1"/>
                <w:position w:val="1"/>
                <w:sz w:val="18"/>
                <w:szCs w:val="18"/>
                <w:lang w:val="en-US"/>
              </w:rPr>
              <w:t>S</w:t>
            </w:r>
            <w:r w:rsidRPr="00967ABA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  <w:szCs w:val="18"/>
                <w:lang w:val="en-US"/>
              </w:rPr>
              <w:t>T</w:t>
            </w:r>
            <w:r w:rsidRPr="00967ABA">
              <w:rPr>
                <w:rFonts w:ascii="Times New Roman" w:eastAsia="Times New Roman" w:hAnsi="Times New Roman" w:cs="Times New Roman"/>
                <w:spacing w:val="-1"/>
                <w:position w:val="1"/>
                <w:sz w:val="18"/>
                <w:szCs w:val="18"/>
                <w:lang w:val="en-US"/>
              </w:rPr>
              <w:t>AN</w:t>
            </w:r>
            <w:r w:rsidRPr="00967ABA">
              <w:rPr>
                <w:rFonts w:ascii="Times New Roman" w:eastAsia="Times New Roman" w:hAnsi="Times New Roman" w:cs="Times New Roman"/>
                <w:spacing w:val="2"/>
                <w:position w:val="1"/>
                <w:sz w:val="18"/>
                <w:szCs w:val="18"/>
                <w:lang w:val="en-US"/>
              </w:rPr>
              <w:t>D</w:t>
            </w:r>
            <w:r w:rsidRPr="00967ABA">
              <w:rPr>
                <w:rFonts w:ascii="Times New Roman" w:eastAsia="Times New Roman" w:hAnsi="Times New Roman" w:cs="Times New Roman"/>
                <w:spacing w:val="-3"/>
                <w:position w:val="1"/>
                <w:sz w:val="18"/>
                <w:szCs w:val="18"/>
                <w:lang w:val="en-US"/>
              </w:rPr>
              <w:t>A</w:t>
            </w:r>
            <w:r w:rsidRPr="00967ABA">
              <w:rPr>
                <w:rFonts w:ascii="Times New Roman" w:eastAsia="Times New Roman" w:hAnsi="Times New Roman" w:cs="Times New Roman"/>
                <w:spacing w:val="1"/>
                <w:position w:val="1"/>
                <w:sz w:val="18"/>
                <w:szCs w:val="18"/>
                <w:lang w:val="en-US"/>
              </w:rPr>
              <w:t>R</w:t>
            </w:r>
            <w:r w:rsidRPr="00967ABA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  <w:lang w:val="en-US"/>
              </w:rPr>
              <w:t>D</w:t>
            </w:r>
            <w:r w:rsidRPr="00967ABA">
              <w:rPr>
                <w:rFonts w:ascii="Times New Roman" w:eastAsia="Times New Roman" w:hAnsi="Times New Roman" w:cs="Times New Roman"/>
                <w:position w:val="1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</w:t>
            </w:r>
            <w:r w:rsidRPr="00967AB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м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л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ab/>
              <w:t>1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x</w:t>
            </w:r>
            <w:r w:rsidRPr="00967ABA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Pr="00967AB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967AB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м</w:t>
            </w:r>
            <w:r w:rsidRPr="00967ABA">
              <w:rPr>
                <w:rFonts w:ascii="Times New Roman" w:eastAsia="Times New Roman" w:hAnsi="Times New Roman" w:cs="Times New Roman"/>
                <w:sz w:val="18"/>
                <w:szCs w:val="18"/>
              </w:rPr>
              <w:t>л</w:t>
            </w:r>
          </w:p>
          <w:p w:rsidR="00CD77A6" w:rsidRPr="00967ABA" w:rsidRDefault="00CD77A6" w:rsidP="00B25A11">
            <w:pPr>
              <w:widowControl w:val="0"/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НАБОР 6*60МЛ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10600,00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53000,00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UREA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200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ENZ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/ФЕРМЕНТАТИВНОЕ ОПРЕДЕЛЕНИЕ МОЧЕВИНЫ (ПРОИЗВОДСТВО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ERBALACHEMA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Мочевина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ферментативно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. Метод: ферментативный;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модиф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Berthelot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. Состав </w:t>
            </w:r>
            <w:proofErr w:type="gram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:Р</w:t>
            </w:r>
            <w:proofErr w:type="gram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еагент 1 (1 флакон): Буфе</w:t>
            </w:r>
            <w:proofErr w:type="gram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р–</w:t>
            </w:r>
            <w:proofErr w:type="gram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фермент (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конц.на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1 флакон): 5,5-диэтилбарбитурат натрия  1,11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ммоль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ЭДТА 3  1,24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ммоль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уреаза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≥ 8 µкат, Азид натрия  12,5%. Реагент 2 (1 флакон): Салицилат натрия 0,014 моль/флакон. Реагент 3: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Нитропруссид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натрия  1,8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ммоль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/флакон. Реагент 4: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Гидрохлорит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натрия  0,2 моль/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</w:t>
            </w:r>
            <w:proofErr w:type="gram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,г</w:t>
            </w:r>
            <w:proofErr w:type="gram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идроокись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натрия  3 моль/л -  объем 20 мл. Реагент 5: Стандартный раствор </w:t>
            </w:r>
            <w:proofErr w:type="gram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-м</w:t>
            </w:r>
            <w:proofErr w:type="gram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очевина  15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ммоль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/л (объем 10 мл).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11590,00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57950,00</w:t>
            </w:r>
          </w:p>
        </w:tc>
      </w:tr>
      <w:tr w:rsidR="00CD77A6" w:rsidRPr="00967ABA" w:rsidTr="00B003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AST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360 / АСПАРТАТАМИНОТРАНСФЕРАЗА ОПРЕДЕЛЕНИЕ КОНЦЕНТРАЦИИ (ПРОИЗВОДСТВО</w:t>
            </w:r>
          </w:p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ERBALACHEMA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Аспартатаминотрансфераза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АСТ 360.  Набор реактивов  для определения каталитической концентрации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аминотрансферазы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АсАТ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в сыворотке крови.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Метод:модиф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. по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Райтману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Френкелю</w:t>
            </w:r>
            <w:proofErr w:type="gram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.О</w:t>
            </w:r>
            <w:proofErr w:type="gram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бъем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рабочего раствора 1200 мл., 360 анализов. Реагенты: 1. Эталонный раствор натрий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пировинограднокислый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2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ммоль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/л (3 мл). 2. 2,4-динитрофенилгидразин раствор 1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ммоль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/л в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HCl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1 моль/л (100 мл). 3. Натрий гидроокись (1 флакон). 4. Субстрат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АсАТ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фосфатный буфер 0,1 моль/</w:t>
            </w:r>
            <w:proofErr w:type="gram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</w:t>
            </w:r>
            <w:proofErr w:type="gram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L-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аспартат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0,1 моль/л, 2-оксоглутарат 2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ммоль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/л (2х50 мл).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7610,00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38050,00</w:t>
            </w:r>
          </w:p>
        </w:tc>
      </w:tr>
      <w:tr w:rsidR="00CD77A6" w:rsidRPr="00967ABA" w:rsidTr="00B003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ALT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360 /АЛАНИНАМИНОТРАНСФЕРАЗА ОПРЕДЕЛЕНИЕ КОНЦЕНТРАЦИИ (ПРОИЗВОДСТВО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ERBALACHEMA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Аланинаминотрансфераза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ALT 360. Набор реактивов  для определения каталитической концентрации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аминотрансферазы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АлАТ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в сыворотке крови.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Метод:модиф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. по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Райтману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Френкелю</w:t>
            </w:r>
            <w:proofErr w:type="gram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.О</w:t>
            </w:r>
            <w:proofErr w:type="gram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бъем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рабочего раствора 1200 мл., 360 анализов. Реагенты: 1. Эталонный раствор натрий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пировинограднокислый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2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ммоль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/л (3 мл).   2.  2,4-динитрофенилгидразин раствор 1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ммоль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/л в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HCl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1 моль/л (100 мл).   3.  Натрий гидроокись (1 флакон). 4.  Субстрат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АлАТ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фосфатный буфер 0,1 моль/</w:t>
            </w:r>
            <w:proofErr w:type="gram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</w:t>
            </w:r>
            <w:proofErr w:type="gram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 DL-альфа-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аланин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0,2 моль/л, 2-оксоглутарат 2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ммоль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/л (2х50 мл).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7610,00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38050,00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КРЕАТИНИН /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CREAT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100 (ПРОИЗВОДСТВО </w:t>
            </w:r>
            <w:proofErr w:type="gramEnd"/>
          </w:p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ERBALACHEMA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Креатинин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100. Набор реактивов для 100 определений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креатинина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в сыворотке крови или моче, с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депротеинизацией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.  Принцип метода: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модиф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Jaffe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конечная точка.   Реагенты:    1. Стандарт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креатинина</w:t>
            </w:r>
            <w:proofErr w:type="spellEnd"/>
            <w:proofErr w:type="gram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креатинин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442,5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мкмоль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/л (1 флакон),    2. Альбумин 0,16 г/флакон (1 флакон),                                               3. </w:t>
            </w:r>
            <w:proofErr w:type="spell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Депротеинизирующий</w:t>
            </w:r>
            <w:proofErr w:type="spell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раствор, трихлоруксусная кислота 1,22 моль/</w:t>
            </w:r>
            <w:proofErr w:type="gram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</w:t>
            </w:r>
            <w:proofErr w:type="gram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(55 мл),   4. Пикриновая кислота, раствор 0,04 моль/</w:t>
            </w:r>
            <w:proofErr w:type="gram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</w:t>
            </w:r>
            <w:proofErr w:type="gram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(55мл),   5. Натрий гидроокись, раствор 0,75 моль/</w:t>
            </w:r>
            <w:proofErr w:type="gramStart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</w:t>
            </w:r>
            <w:proofErr w:type="gramEnd"/>
            <w:r w:rsidRPr="00967AB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(55 мл).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13600,00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68000,00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Наборы реагентов для определения групп крови  человека систем АВО резус</w:t>
            </w:r>
          </w:p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Цоликлон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АНТИ 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№10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ЦОЛИКЛОН АНТИ-АВ - реагент, представляющий собой смесь реагентов АНТИ-А и АНТИ-В. Может быть использован как дополнительны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й контроль при АВО-типировании.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Цоликлон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Анти-АВ </w:t>
            </w:r>
            <w:proofErr w:type="gram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предназначен</w:t>
            </w:r>
            <w:proofErr w:type="gram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для определения групп крови человека системы АВО в прямых реакциях гемагглютинации. Применяется взамен или параллельно с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поликлональными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иммунными сыворотками.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Цоликлон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АНТИ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№10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ЦОЛИКЛОН АНТИ-В  – набор реагентов для определения групп крови человека систем АВО, Резус и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Kell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в прямых реакциях гемагглютинации. Применяется взамен или параллельно с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поликлональными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иммунными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сыворотками</w:t>
            </w:r>
            <w:proofErr w:type="gram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.О</w:t>
            </w:r>
            <w:proofErr w:type="gram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пределение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производится в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нативной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крови, взятой в консервант; в крови, взятой без консерванта; в крови, взятой из пальца. Используется метод прямой гемагглютинации на плоскости: на пластине или планшете. Определение группы крови </w:t>
            </w:r>
            <w:proofErr w:type="gram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производится в помещении с хорошим освещением при температуре 15-25°С.Цоликлоны выпускаются</w:t>
            </w:r>
            <w:proofErr w:type="gram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в жидкой форме во флаконах объемом 10 мл.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Цоликлон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Анти-В – синего цвета. В качестве консерванта применяется азид натрия в конечной концентрации 0,1%.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Цоликлон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 Н АНТИ 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№10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реагенты применяются для типирования групп крови человека по системе АВ0 в реакции прямой агглютинации на плоскост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и, в пробирке или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микроплате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Ф</w:t>
            </w:r>
            <w:proofErr w:type="gram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орма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выпуска: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цоликлоны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выпускаются в жидкой форме в пластиковых флаконах объёмом 10 мл с капельницей или в стеклянных флаконах объёмом 5 мл.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Цоликлон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Анти-А - красного цвета, Анти-В - синего и Анти-АВ - </w:t>
            </w:r>
            <w:proofErr w:type="gram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бесцветный</w:t>
            </w:r>
            <w:proofErr w:type="gram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 В качестве консерванта применяется азид натрия в конечной концентрации 0,1 %.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Цоликлон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 анти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F70C3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супер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 мл №1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ЦОЛИКЛОН АНТИ-</w:t>
            </w:r>
            <w:proofErr w:type="gram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c</w:t>
            </w:r>
            <w:proofErr w:type="gram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Супер и АНТИ-е Супер содержат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моноклональные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полные (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IgM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) анти-с и анти-е антитела, соответственно. Реагенты позволяют выявлять на эритроцитах антигены системы резус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hr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'(c) и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hr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''(e), соответственно, в простых реакциях с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нативными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эритроцитами: в реакции прямой агглютинации на плоскости или в пробирочном тесте.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Моноклональные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антитела, входящие в состав препаратов, обладают </w:t>
            </w:r>
            <w:proofErr w:type="gram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высокой</w:t>
            </w:r>
            <w:proofErr w:type="gram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авидностью</w:t>
            </w:r>
            <w:proofErr w:type="spellEnd"/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и не дают перекрестных реакций.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1500 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Набор для определения билирубина </w:t>
            </w:r>
            <w:r w:rsidRPr="00967AB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VITAL</w:t>
            </w: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-12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22466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Билирубин-12 общий, прямой, Витал, (метод Йендрашика,138+138 определений), В03.12.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Тест полоски для определения глюкозы в моче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Глюкофан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50 определений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Визуальные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тест-полоски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чешского производства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ГлюкоФан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GlucoPHAN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) для определения уровня сахара (глюкозы) в моче. Реакция теста не зависит от рН и присутствия кетоновых тел. Время измерения 60 секунд. В упаковке 50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тест-полосок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. Шкала для сравнения приведена на тубусе с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тест-полосками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7000,00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70000,00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Тест полоски для определения Ацетона в моче КЕТОФАН 50 определений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Кетофан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представляют собой полоски с индикатором для определения уровня ацетона в моче. Срок годности составляет два года. В упаковке содержится 50 полосок. Тест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Кетофан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имеет среднюю стоимость. После вскрытия полоски разрешается использовать в течение 30 дней.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7000,00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35000,00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Диагностические полоски  ПЕНТОФАН 100 определений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одноразовые индикаторные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тест-полоски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[1], предназначенные для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in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vitro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[2] ориентировочного качественного или полуколичественного определения пяти параметров мочи: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pH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 белок, сахар (глюкоза), кетоны, кровь (эритроциты и гемоглобин).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17000,00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85000,00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Диагностические полоски  ПЕНТОФАН 100 определений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Прозрачная бесцветная жидкость со слабым желтоватым оттенком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ФЛАКОН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4000,00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Наконечники к дозатору 1000 МКЛ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Наконечники поставляются россыпью в пакетах по 1000 шт. Наконечники можно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автоклавировать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(при температуре 121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°С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и давлении 1атм, обычно 15-20 мин). Упаковка: Количество: 1000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.ц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вет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: бесцветные объём: 550х400х55 Вес: 840 г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6000,00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60000,00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Сульфосалициловая кислота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Белый кристаллический порошок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12000,00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Наконечники к дозатору 300 МКЛ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Наконечники поставляются россыпью в пакетах по 1000 шт. Наконечники можно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автоклавировать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(при температуре 121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°С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и давлении 1атм, обычно 15-20 мин). Упаковка: Количество: 1000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шт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.ц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вет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: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бесцветные.объём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: 300х200х30. Вес: 300 г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УПАКОВКА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Крахмал химический чистый 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Сыпучий порошок белого или слегка желтого цвета.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9000,00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9000,00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Азотная кислота 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бесцветная, едкая, очень кислая жидкость, дымящаяся на воздухе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7000,00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A60486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Уксусная кислота ледяная 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Уксусная кислота (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этановая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–с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лабая карбоновая кислота,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представлчяющая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собой бесцветную жидкость с характерным резким запахом и кислым вкусом. 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Гигроскопична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и неограниченно растворима в воде. Уксусную кислоту, концентрация которой близка к 100 %, называют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ледяной</w:t>
            </w: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,т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. при замерзании она образует </w:t>
            </w:r>
            <w:proofErr w:type="spell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льдовидную</w:t>
            </w:r>
            <w:proofErr w:type="spell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массу.</w:t>
            </w: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End"/>
            <w:r w:rsidRPr="00967A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EF76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7ABA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835" w:type="dxa"/>
            <w:shd w:val="clear" w:color="auto" w:fill="FFFFFF" w:themeFill="background1"/>
          </w:tcPr>
          <w:p w:rsidR="00CD77A6" w:rsidRPr="005D1946" w:rsidRDefault="00CD77A6" w:rsidP="00B25A11">
            <w:pPr>
              <w:pStyle w:val="2"/>
              <w:shd w:val="clear" w:color="auto" w:fill="FFFFFF"/>
              <w:spacing w:before="0"/>
              <w:jc w:val="both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5D1946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Краска по </w:t>
            </w:r>
            <w:proofErr w:type="spellStart"/>
            <w:r w:rsidRPr="005D1946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Циль-Нильсону</w:t>
            </w:r>
            <w:proofErr w:type="spellEnd"/>
          </w:p>
        </w:tc>
        <w:tc>
          <w:tcPr>
            <w:tcW w:w="6379" w:type="dxa"/>
            <w:shd w:val="clear" w:color="auto" w:fill="FFFFFF" w:themeFill="background1"/>
          </w:tcPr>
          <w:p w:rsidR="00CD77A6" w:rsidRPr="00177F0E" w:rsidRDefault="00CD77A6" w:rsidP="00CD77A6">
            <w:pPr>
              <w:numPr>
                <w:ilvl w:val="0"/>
                <w:numId w:val="5"/>
              </w:numPr>
              <w:shd w:val="clear" w:color="auto" w:fill="FFFFFF"/>
              <w:spacing w:after="201" w:line="251" w:lineRule="atLeast"/>
              <w:ind w:left="0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77F0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Набор предназначен для окрашивания туберкулезных бактерий в моче, мокроте, цереброспинальной жидкости и др. туберкулезном материале для первичной диагностики туберкулеза в биохимических лабораториях и в научно-исследовательской практике. В наборе: </w:t>
            </w:r>
            <w:r w:rsidRPr="00177F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Карболовый фуксин </w:t>
            </w:r>
            <w:proofErr w:type="spellStart"/>
            <w:r w:rsidRPr="00177F0E">
              <w:rPr>
                <w:rFonts w:ascii="Times New Roman" w:hAnsi="Times New Roman"/>
                <w:color w:val="000000"/>
                <w:sz w:val="20"/>
                <w:szCs w:val="20"/>
              </w:rPr>
              <w:t>Циля</w:t>
            </w:r>
            <w:proofErr w:type="spellEnd"/>
            <w:r w:rsidRPr="00177F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25 мл - 1 </w:t>
            </w:r>
            <w:proofErr w:type="spellStart"/>
            <w:r w:rsidRPr="00177F0E">
              <w:rPr>
                <w:rFonts w:ascii="Times New Roman" w:hAnsi="Times New Roman"/>
                <w:color w:val="000000"/>
                <w:sz w:val="20"/>
                <w:szCs w:val="20"/>
              </w:rPr>
              <w:t>фл</w:t>
            </w:r>
            <w:proofErr w:type="spellEnd"/>
            <w:r w:rsidRPr="00177F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Серная кислота, 5%, 25 мл - 1 </w:t>
            </w:r>
            <w:proofErr w:type="spellStart"/>
            <w:r w:rsidRPr="00177F0E">
              <w:rPr>
                <w:rFonts w:ascii="Times New Roman" w:hAnsi="Times New Roman"/>
                <w:color w:val="000000"/>
                <w:sz w:val="20"/>
                <w:szCs w:val="20"/>
              </w:rPr>
              <w:t>фл</w:t>
            </w:r>
            <w:proofErr w:type="spellEnd"/>
            <w:r w:rsidRPr="00177F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Метиленовый синий по </w:t>
            </w:r>
            <w:proofErr w:type="spellStart"/>
            <w:r w:rsidRPr="00177F0E">
              <w:rPr>
                <w:rFonts w:ascii="Times New Roman" w:hAnsi="Times New Roman"/>
                <w:color w:val="000000"/>
                <w:sz w:val="20"/>
                <w:szCs w:val="20"/>
              </w:rPr>
              <w:t>Леффлеру</w:t>
            </w:r>
            <w:proofErr w:type="spellEnd"/>
            <w:r w:rsidRPr="00177F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25 мл - 1 </w:t>
            </w:r>
            <w:proofErr w:type="spellStart"/>
            <w:r w:rsidRPr="00177F0E">
              <w:rPr>
                <w:rFonts w:ascii="Times New Roman" w:hAnsi="Times New Roman"/>
                <w:color w:val="000000"/>
                <w:sz w:val="20"/>
                <w:szCs w:val="20"/>
              </w:rPr>
              <w:t>фл</w:t>
            </w:r>
            <w:proofErr w:type="spellEnd"/>
            <w:r w:rsidRPr="00177F0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77F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Инструкция по </w:t>
            </w:r>
            <w:r w:rsidRPr="00177F0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применению набора для окраски по </w:t>
            </w:r>
            <w:proofErr w:type="spellStart"/>
            <w:r w:rsidRPr="00177F0E">
              <w:rPr>
                <w:rFonts w:ascii="Times New Roman" w:hAnsi="Times New Roman"/>
                <w:color w:val="000000"/>
                <w:sz w:val="20"/>
                <w:szCs w:val="20"/>
              </w:rPr>
              <w:t>Циль-Нильсену</w:t>
            </w:r>
            <w:proofErr w:type="spellEnd"/>
            <w:r w:rsidRPr="00177F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- 1 </w:t>
            </w:r>
            <w:proofErr w:type="spellStart"/>
            <w:proofErr w:type="gramStart"/>
            <w:r w:rsidRPr="00177F0E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72" w:type="dxa"/>
            <w:shd w:val="clear" w:color="auto" w:fill="FFFFFF" w:themeFill="background1"/>
          </w:tcPr>
          <w:p w:rsidR="00CD77A6" w:rsidRPr="00767081" w:rsidRDefault="00CD77A6" w:rsidP="00B25A11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Уп</w:t>
            </w:r>
            <w:proofErr w:type="spellEnd"/>
          </w:p>
        </w:tc>
        <w:tc>
          <w:tcPr>
            <w:tcW w:w="895" w:type="dxa"/>
            <w:shd w:val="clear" w:color="auto" w:fill="FFFFFF" w:themeFill="background1"/>
          </w:tcPr>
          <w:p w:rsidR="00CD77A6" w:rsidRPr="00767081" w:rsidRDefault="00DE5CD9" w:rsidP="00B25A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4" w:type="dxa"/>
            <w:shd w:val="clear" w:color="auto" w:fill="FFFFFF" w:themeFill="background1"/>
          </w:tcPr>
          <w:p w:rsidR="00CD77A6" w:rsidRPr="00767081" w:rsidRDefault="00DE5CD9" w:rsidP="00DE5C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CD77A6">
              <w:rPr>
                <w:rFonts w:ascii="Times New Roman" w:hAnsi="Times New Roman"/>
              </w:rPr>
              <w:t>00,00</w:t>
            </w:r>
          </w:p>
        </w:tc>
        <w:tc>
          <w:tcPr>
            <w:tcW w:w="1661" w:type="dxa"/>
            <w:shd w:val="clear" w:color="auto" w:fill="FFFFFF" w:themeFill="background1"/>
          </w:tcPr>
          <w:p w:rsidR="00CD77A6" w:rsidRPr="00767081" w:rsidRDefault="00DE5CD9" w:rsidP="00DE5CD9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105</w:t>
            </w:r>
            <w:r w:rsidR="00CD77A6">
              <w:rPr>
                <w:rFonts w:ascii="Times New Roman" w:hAnsi="Times New Roman"/>
                <w:lang w:val="kk-KZ"/>
              </w:rPr>
              <w:t>00,00</w:t>
            </w:r>
          </w:p>
        </w:tc>
      </w:tr>
      <w:tr w:rsidR="00CD77A6" w:rsidRPr="00967ABA" w:rsidTr="00AB6405">
        <w:tc>
          <w:tcPr>
            <w:tcW w:w="851" w:type="dxa"/>
            <w:shd w:val="clear" w:color="auto" w:fill="FFFFFF" w:themeFill="background1"/>
          </w:tcPr>
          <w:p w:rsidR="00CD77A6" w:rsidRPr="00967ABA" w:rsidRDefault="00CD77A6" w:rsidP="00EF76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CD77A6" w:rsidRPr="00967ABA" w:rsidRDefault="00CD77A6" w:rsidP="00B25A11">
            <w:pPr>
              <w:tabs>
                <w:tab w:val="left" w:pos="10914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6379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2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4" w:type="dxa"/>
            <w:shd w:val="clear" w:color="auto" w:fill="FFFFFF" w:themeFill="background1"/>
          </w:tcPr>
          <w:p w:rsidR="00CD77A6" w:rsidRPr="00967ABA" w:rsidRDefault="00CD77A6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1" w:type="dxa"/>
            <w:shd w:val="clear" w:color="auto" w:fill="FFFFFF" w:themeFill="background1"/>
          </w:tcPr>
          <w:p w:rsidR="00CD77A6" w:rsidRPr="00967ABA" w:rsidRDefault="00DE5CD9" w:rsidP="00B25A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12489370,00</w:t>
            </w:r>
            <w:bookmarkStart w:id="0" w:name="_GoBack"/>
            <w:bookmarkEnd w:id="0"/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5E6C3A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5E6C3A">
        <w:rPr>
          <w:rFonts w:ascii="Times New Roman" w:hAnsi="Times New Roman" w:cs="Times New Roman"/>
        </w:rPr>
        <w:t xml:space="preserve"> 26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5E6C3A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5E6C3A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5E6C3A">
        <w:rPr>
          <w:rFonts w:ascii="Times New Roman" w:hAnsi="Times New Roman" w:cs="Times New Roman"/>
        </w:rPr>
        <w:t>05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5E6C3A">
        <w:rPr>
          <w:rFonts w:ascii="Times New Roman" w:hAnsi="Times New Roman" w:cs="Times New Roman"/>
        </w:rPr>
        <w:t>3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5E6C3A">
        <w:rPr>
          <w:rFonts w:ascii="Times New Roman" w:hAnsi="Times New Roman" w:cs="Times New Roman"/>
        </w:rPr>
        <w:t>1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5E6C3A">
        <w:rPr>
          <w:rFonts w:ascii="Times New Roman" w:hAnsi="Times New Roman" w:cs="Times New Roman"/>
        </w:rPr>
        <w:t>05</w:t>
      </w:r>
      <w:r w:rsidR="00FA1CBF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5E6C3A">
        <w:rPr>
          <w:rFonts w:ascii="Times New Roman" w:hAnsi="Times New Roman" w:cs="Times New Roman"/>
        </w:rPr>
        <w:t>3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F70C3E">
      <w:pgSz w:w="16838" w:h="11906" w:orient="landscape"/>
      <w:pgMar w:top="426" w:right="962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B7A8C"/>
    <w:multiLevelType w:val="hybridMultilevel"/>
    <w:tmpl w:val="2864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683"/>
    <w:rsid w:val="00020295"/>
    <w:rsid w:val="00031DCB"/>
    <w:rsid w:val="000469D7"/>
    <w:rsid w:val="00050DD2"/>
    <w:rsid w:val="000511C1"/>
    <w:rsid w:val="0005510F"/>
    <w:rsid w:val="00056FF8"/>
    <w:rsid w:val="00064FD1"/>
    <w:rsid w:val="00075E16"/>
    <w:rsid w:val="00081E66"/>
    <w:rsid w:val="00083944"/>
    <w:rsid w:val="00084116"/>
    <w:rsid w:val="00093753"/>
    <w:rsid w:val="000A565A"/>
    <w:rsid w:val="000A799A"/>
    <w:rsid w:val="000B5CC9"/>
    <w:rsid w:val="000B64D5"/>
    <w:rsid w:val="000C5F43"/>
    <w:rsid w:val="000D02AF"/>
    <w:rsid w:val="000D39A0"/>
    <w:rsid w:val="000D691A"/>
    <w:rsid w:val="000D7F07"/>
    <w:rsid w:val="00113963"/>
    <w:rsid w:val="00122466"/>
    <w:rsid w:val="00122743"/>
    <w:rsid w:val="00134AE6"/>
    <w:rsid w:val="00155005"/>
    <w:rsid w:val="001761EE"/>
    <w:rsid w:val="00181D7B"/>
    <w:rsid w:val="00190DD7"/>
    <w:rsid w:val="001A52DB"/>
    <w:rsid w:val="001B53A4"/>
    <w:rsid w:val="001C05B6"/>
    <w:rsid w:val="001C7975"/>
    <w:rsid w:val="001D5746"/>
    <w:rsid w:val="001D5DC3"/>
    <w:rsid w:val="001E6560"/>
    <w:rsid w:val="002035DD"/>
    <w:rsid w:val="00214025"/>
    <w:rsid w:val="00214700"/>
    <w:rsid w:val="00227575"/>
    <w:rsid w:val="00233739"/>
    <w:rsid w:val="00243424"/>
    <w:rsid w:val="00252C5C"/>
    <w:rsid w:val="00256AF0"/>
    <w:rsid w:val="00262AE7"/>
    <w:rsid w:val="00275165"/>
    <w:rsid w:val="002904E4"/>
    <w:rsid w:val="00291D0C"/>
    <w:rsid w:val="002977EC"/>
    <w:rsid w:val="002A7F42"/>
    <w:rsid w:val="002C5B28"/>
    <w:rsid w:val="002C6517"/>
    <w:rsid w:val="002D1C06"/>
    <w:rsid w:val="002D3DDA"/>
    <w:rsid w:val="002E4D55"/>
    <w:rsid w:val="00316F7C"/>
    <w:rsid w:val="00325479"/>
    <w:rsid w:val="00330ED7"/>
    <w:rsid w:val="00331430"/>
    <w:rsid w:val="00334ECC"/>
    <w:rsid w:val="0035182C"/>
    <w:rsid w:val="00353DE8"/>
    <w:rsid w:val="00372E42"/>
    <w:rsid w:val="003742FA"/>
    <w:rsid w:val="00377797"/>
    <w:rsid w:val="003835C3"/>
    <w:rsid w:val="0038497C"/>
    <w:rsid w:val="00394D27"/>
    <w:rsid w:val="003C0A94"/>
    <w:rsid w:val="00406D02"/>
    <w:rsid w:val="00407E7D"/>
    <w:rsid w:val="00420354"/>
    <w:rsid w:val="004409FF"/>
    <w:rsid w:val="00454209"/>
    <w:rsid w:val="00463423"/>
    <w:rsid w:val="00481DAC"/>
    <w:rsid w:val="00492F05"/>
    <w:rsid w:val="004A573B"/>
    <w:rsid w:val="004B387B"/>
    <w:rsid w:val="004B534F"/>
    <w:rsid w:val="004B785D"/>
    <w:rsid w:val="004D6B26"/>
    <w:rsid w:val="004F5E0F"/>
    <w:rsid w:val="0050001C"/>
    <w:rsid w:val="00507D6F"/>
    <w:rsid w:val="005424EC"/>
    <w:rsid w:val="00544EBB"/>
    <w:rsid w:val="00560EE3"/>
    <w:rsid w:val="00572868"/>
    <w:rsid w:val="00583DA0"/>
    <w:rsid w:val="00583EB8"/>
    <w:rsid w:val="00585BA2"/>
    <w:rsid w:val="00586E75"/>
    <w:rsid w:val="00591C7F"/>
    <w:rsid w:val="00592D2F"/>
    <w:rsid w:val="00594412"/>
    <w:rsid w:val="00594F3F"/>
    <w:rsid w:val="00596E56"/>
    <w:rsid w:val="005D77C6"/>
    <w:rsid w:val="005E0E2D"/>
    <w:rsid w:val="005E6C3A"/>
    <w:rsid w:val="005F02D5"/>
    <w:rsid w:val="005F2CAE"/>
    <w:rsid w:val="005F4132"/>
    <w:rsid w:val="00604A34"/>
    <w:rsid w:val="006052EC"/>
    <w:rsid w:val="00605525"/>
    <w:rsid w:val="006068E8"/>
    <w:rsid w:val="00625D12"/>
    <w:rsid w:val="0062666B"/>
    <w:rsid w:val="00632683"/>
    <w:rsid w:val="0063796C"/>
    <w:rsid w:val="00655777"/>
    <w:rsid w:val="006563EB"/>
    <w:rsid w:val="0068255F"/>
    <w:rsid w:val="00685BCE"/>
    <w:rsid w:val="006A4C57"/>
    <w:rsid w:val="006A5AB6"/>
    <w:rsid w:val="006B4345"/>
    <w:rsid w:val="006C580F"/>
    <w:rsid w:val="006C6655"/>
    <w:rsid w:val="006E60FD"/>
    <w:rsid w:val="006F4CAD"/>
    <w:rsid w:val="00734F0A"/>
    <w:rsid w:val="00734F84"/>
    <w:rsid w:val="00745123"/>
    <w:rsid w:val="007516D9"/>
    <w:rsid w:val="00753FB4"/>
    <w:rsid w:val="00762C7D"/>
    <w:rsid w:val="007704B8"/>
    <w:rsid w:val="007715A3"/>
    <w:rsid w:val="007725FE"/>
    <w:rsid w:val="00775F12"/>
    <w:rsid w:val="007A0775"/>
    <w:rsid w:val="007A399A"/>
    <w:rsid w:val="007B7296"/>
    <w:rsid w:val="007C59EE"/>
    <w:rsid w:val="007D7F09"/>
    <w:rsid w:val="007E5EB2"/>
    <w:rsid w:val="007F4C96"/>
    <w:rsid w:val="00807813"/>
    <w:rsid w:val="00811865"/>
    <w:rsid w:val="00812383"/>
    <w:rsid w:val="0081427D"/>
    <w:rsid w:val="00814CA8"/>
    <w:rsid w:val="00814E87"/>
    <w:rsid w:val="00817E50"/>
    <w:rsid w:val="00831076"/>
    <w:rsid w:val="00837964"/>
    <w:rsid w:val="0084424C"/>
    <w:rsid w:val="0085722E"/>
    <w:rsid w:val="0086218A"/>
    <w:rsid w:val="00873DB1"/>
    <w:rsid w:val="0087615F"/>
    <w:rsid w:val="008A3DAB"/>
    <w:rsid w:val="008A427F"/>
    <w:rsid w:val="008B0943"/>
    <w:rsid w:val="008D377A"/>
    <w:rsid w:val="008D7DFC"/>
    <w:rsid w:val="008D7EFD"/>
    <w:rsid w:val="008E24B7"/>
    <w:rsid w:val="008E2BAD"/>
    <w:rsid w:val="008E3522"/>
    <w:rsid w:val="0092507F"/>
    <w:rsid w:val="00946836"/>
    <w:rsid w:val="0096342D"/>
    <w:rsid w:val="00967ABA"/>
    <w:rsid w:val="009869DB"/>
    <w:rsid w:val="009A5520"/>
    <w:rsid w:val="009B70D3"/>
    <w:rsid w:val="009C2024"/>
    <w:rsid w:val="009D6073"/>
    <w:rsid w:val="009D7FC6"/>
    <w:rsid w:val="00A032CF"/>
    <w:rsid w:val="00A579E9"/>
    <w:rsid w:val="00A60486"/>
    <w:rsid w:val="00A63146"/>
    <w:rsid w:val="00A64E55"/>
    <w:rsid w:val="00A65772"/>
    <w:rsid w:val="00A768F3"/>
    <w:rsid w:val="00A81D59"/>
    <w:rsid w:val="00AB474D"/>
    <w:rsid w:val="00AB6405"/>
    <w:rsid w:val="00AC3358"/>
    <w:rsid w:val="00AD0744"/>
    <w:rsid w:val="00AD20A9"/>
    <w:rsid w:val="00AD5F19"/>
    <w:rsid w:val="00AD6719"/>
    <w:rsid w:val="00AD7C68"/>
    <w:rsid w:val="00AE1C7B"/>
    <w:rsid w:val="00AE37E6"/>
    <w:rsid w:val="00B27D1C"/>
    <w:rsid w:val="00B27E8A"/>
    <w:rsid w:val="00B63607"/>
    <w:rsid w:val="00B67F9F"/>
    <w:rsid w:val="00B9147E"/>
    <w:rsid w:val="00BA036F"/>
    <w:rsid w:val="00BA6A4B"/>
    <w:rsid w:val="00BB11BE"/>
    <w:rsid w:val="00BC0019"/>
    <w:rsid w:val="00BD03AC"/>
    <w:rsid w:val="00BE3D5C"/>
    <w:rsid w:val="00BE5C66"/>
    <w:rsid w:val="00BE77B4"/>
    <w:rsid w:val="00C12B3D"/>
    <w:rsid w:val="00C3671F"/>
    <w:rsid w:val="00CA038C"/>
    <w:rsid w:val="00CA05EA"/>
    <w:rsid w:val="00CA7736"/>
    <w:rsid w:val="00CB3FFF"/>
    <w:rsid w:val="00CB7412"/>
    <w:rsid w:val="00CC6A7F"/>
    <w:rsid w:val="00CD2983"/>
    <w:rsid w:val="00CD77A6"/>
    <w:rsid w:val="00CE5BA6"/>
    <w:rsid w:val="00CF1A98"/>
    <w:rsid w:val="00CF2488"/>
    <w:rsid w:val="00CF5E03"/>
    <w:rsid w:val="00D0067B"/>
    <w:rsid w:val="00D1492F"/>
    <w:rsid w:val="00D34C43"/>
    <w:rsid w:val="00D621CE"/>
    <w:rsid w:val="00D91B6B"/>
    <w:rsid w:val="00D9285A"/>
    <w:rsid w:val="00DA2A99"/>
    <w:rsid w:val="00DB3919"/>
    <w:rsid w:val="00DE08A7"/>
    <w:rsid w:val="00DE5CD9"/>
    <w:rsid w:val="00DF6BC6"/>
    <w:rsid w:val="00E00291"/>
    <w:rsid w:val="00E0252E"/>
    <w:rsid w:val="00E3413F"/>
    <w:rsid w:val="00E631B5"/>
    <w:rsid w:val="00E801B8"/>
    <w:rsid w:val="00E97724"/>
    <w:rsid w:val="00EA401E"/>
    <w:rsid w:val="00EA799B"/>
    <w:rsid w:val="00EC70A8"/>
    <w:rsid w:val="00EF7626"/>
    <w:rsid w:val="00F05336"/>
    <w:rsid w:val="00F35C29"/>
    <w:rsid w:val="00F45B09"/>
    <w:rsid w:val="00F57B8F"/>
    <w:rsid w:val="00F70C3E"/>
    <w:rsid w:val="00F76A15"/>
    <w:rsid w:val="00F84A67"/>
    <w:rsid w:val="00FA1CBF"/>
    <w:rsid w:val="00FB096D"/>
    <w:rsid w:val="00FF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9">
    <w:name w:val="Table Grid"/>
    <w:basedOn w:val="a1"/>
    <w:uiPriority w:val="59"/>
    <w:rsid w:val="0060552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1A8D7-355F-4F26-A0DB-DD2E85F17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4280</TotalTime>
  <Pages>11</Pages>
  <Words>3922</Words>
  <Characters>22362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73</cp:revision>
  <cp:lastPrinted>2019-02-25T08:32:00Z</cp:lastPrinted>
  <dcterms:created xsi:type="dcterms:W3CDTF">2018-03-27T09:47:00Z</dcterms:created>
  <dcterms:modified xsi:type="dcterms:W3CDTF">2019-03-01T06:28:00Z</dcterms:modified>
</cp:coreProperties>
</file>