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B83" w:rsidRDefault="00D14B83" w:rsidP="00D14B83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құжаттамаға 5 қосымша</w:t>
      </w:r>
    </w:p>
    <w:p w:rsidR="00D73C0F" w:rsidRDefault="00D73C0F" w:rsidP="00D73C0F">
      <w:pPr>
        <w:spacing w:after="0"/>
        <w:rPr>
          <w:rFonts w:ascii="Times New Roman" w:hAnsi="Times New Roman" w:cs="Times New Roman"/>
          <w:b/>
          <w:color w:val="000000"/>
        </w:rPr>
      </w:pPr>
    </w:p>
    <w:p w:rsidR="00D73C0F" w:rsidRDefault="00D73C0F" w:rsidP="00D73C0F">
      <w:pPr>
        <w:spacing w:after="0"/>
        <w:rPr>
          <w:rFonts w:ascii="Times New Roman" w:hAnsi="Times New Roman" w:cs="Times New Roman"/>
          <w:b/>
          <w:color w:val="000000"/>
        </w:rPr>
      </w:pPr>
    </w:p>
    <w:p w:rsidR="00D73C0F" w:rsidRDefault="00D73C0F" w:rsidP="00D73C0F">
      <w:pPr>
        <w:spacing w:after="0"/>
        <w:rPr>
          <w:rFonts w:ascii="Times New Roman" w:hAnsi="Times New Roman" w:cs="Times New Roman"/>
          <w:b/>
          <w:color w:val="000000"/>
        </w:rPr>
      </w:pPr>
    </w:p>
    <w:p w:rsidR="00D73C0F" w:rsidRPr="00450D4E" w:rsidRDefault="00D73C0F" w:rsidP="004A64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50D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Берешектің жоқтығы </w:t>
      </w:r>
      <w:proofErr w:type="spellStart"/>
      <w:r w:rsidRPr="00450D4E">
        <w:rPr>
          <w:rFonts w:ascii="Times New Roman" w:hAnsi="Times New Roman" w:cs="Times New Roman"/>
          <w:b/>
          <w:color w:val="000000"/>
          <w:sz w:val="28"/>
          <w:szCs w:val="28"/>
        </w:rPr>
        <w:t>туралы</w:t>
      </w:r>
      <w:proofErr w:type="spellEnd"/>
      <w:r w:rsidRPr="00450D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анықтама</w:t>
      </w:r>
    </w:p>
    <w:p w:rsidR="00D73C0F" w:rsidRPr="00450D4E" w:rsidRDefault="00D73C0F" w:rsidP="00D73C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3C0F" w:rsidRPr="00450D4E" w:rsidRDefault="00450D4E" w:rsidP="00450D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Банк/банк филиалы (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атауы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) _________________ жағдай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бойынша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Қазақстан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Республикасы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Ұлттық Банк Басқармасының қаулысымен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бекітілген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екінші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деңгейдегі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банктердегі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және ипотекалық ұйымдардағы және «Қазақстан Даму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Банкі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акционерлік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қоғамдағы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бухгалтерлік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есептің үлгі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шот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жоспарына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сәйкес осы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банкте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/банк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филиалында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қызмет көрсетілетін (кәсіпкерлік</w:t>
      </w:r>
      <w:proofErr w:type="gram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қызметті жүзеге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асыратын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жеке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тұ</w:t>
      </w:r>
      <w:proofErr w:type="gram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лғаны</w:t>
      </w:r>
      <w:proofErr w:type="gram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ң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немесе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заңды тұлғаның толық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атауы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мекенжайы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, СТН, БСК және т.б. көрсету қажет) банк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алдында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анықтама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берілген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айдың алдыңғы үш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айдан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созылған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мерзімі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өткен берешегінің жоқ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екендігін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растайды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73C0F" w:rsidRPr="00450D4E" w:rsidRDefault="00D73C0F" w:rsidP="00D73C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3C0F" w:rsidRPr="00450D4E" w:rsidRDefault="00D73C0F" w:rsidP="00D73C0F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450D4E">
        <w:rPr>
          <w:rFonts w:ascii="Times New Roman" w:hAnsi="Times New Roman" w:cs="Times New Roman"/>
          <w:color w:val="000000"/>
          <w:sz w:val="28"/>
          <w:szCs w:val="28"/>
        </w:rPr>
        <w:t>      Күні</w:t>
      </w:r>
      <w:r w:rsidRPr="00450D4E">
        <w:rPr>
          <w:rFonts w:ascii="Times New Roman" w:hAnsi="Times New Roman" w:cs="Times New Roman"/>
          <w:sz w:val="28"/>
          <w:szCs w:val="28"/>
        </w:rPr>
        <w:br/>
      </w:r>
      <w:r w:rsidRPr="00450D4E">
        <w:rPr>
          <w:rFonts w:ascii="Times New Roman" w:hAnsi="Times New Roman" w:cs="Times New Roman"/>
          <w:color w:val="000000"/>
          <w:sz w:val="28"/>
          <w:szCs w:val="28"/>
        </w:rPr>
        <w:t>      Қолы</w:t>
      </w:r>
      <w:r w:rsidRPr="00450D4E">
        <w:rPr>
          <w:rFonts w:ascii="Times New Roman" w:hAnsi="Times New Roman" w:cs="Times New Roman"/>
          <w:sz w:val="28"/>
          <w:szCs w:val="28"/>
        </w:rPr>
        <w:br/>
      </w:r>
      <w:r w:rsidRPr="00450D4E">
        <w:rPr>
          <w:rFonts w:ascii="Times New Roman" w:hAnsi="Times New Roman" w:cs="Times New Roman"/>
          <w:color w:val="000000"/>
          <w:sz w:val="28"/>
          <w:szCs w:val="28"/>
        </w:rPr>
        <w:t>      М.О.</w:t>
      </w:r>
    </w:p>
    <w:p w:rsidR="00D73C0F" w:rsidRPr="00450D4E" w:rsidRDefault="00D73C0F" w:rsidP="00D73C0F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D73C0F" w:rsidRPr="00450D4E" w:rsidRDefault="00D73C0F" w:rsidP="00D73C0F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D73C0F" w:rsidRPr="00450D4E" w:rsidRDefault="00D73C0F" w:rsidP="00D73C0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  <w:lang w:val="kk-KZ"/>
        </w:rPr>
      </w:pPr>
      <w:r w:rsidRPr="00450D4E">
        <w:rPr>
          <w:spacing w:val="2"/>
          <w:sz w:val="28"/>
          <w:szCs w:val="28"/>
          <w:lang w:val="kk-KZ"/>
        </w:rPr>
        <w:t xml:space="preserve">БСН/ЖСН - </w:t>
      </w:r>
      <w:r w:rsidRPr="00450D4E">
        <w:rPr>
          <w:sz w:val="28"/>
          <w:szCs w:val="28"/>
          <w:lang w:val="kk-KZ"/>
        </w:rPr>
        <w:t xml:space="preserve"> </w:t>
      </w:r>
      <w:r w:rsidRPr="00450D4E">
        <w:rPr>
          <w:spacing w:val="2"/>
          <w:sz w:val="28"/>
          <w:szCs w:val="28"/>
          <w:lang w:val="kk-KZ"/>
        </w:rPr>
        <w:t>бизнесті сәйкестендіру нөмірі /</w:t>
      </w:r>
      <w:r w:rsidRPr="00450D4E">
        <w:rPr>
          <w:sz w:val="28"/>
          <w:szCs w:val="28"/>
          <w:lang w:val="kk-KZ"/>
        </w:rPr>
        <w:t xml:space="preserve"> </w:t>
      </w:r>
      <w:r w:rsidRPr="00450D4E">
        <w:rPr>
          <w:spacing w:val="2"/>
          <w:sz w:val="28"/>
          <w:szCs w:val="28"/>
          <w:lang w:val="kk-KZ"/>
        </w:rPr>
        <w:t>жеке сәйкестендіру нөмірі ;</w:t>
      </w:r>
    </w:p>
    <w:p w:rsidR="00D73C0F" w:rsidRPr="00450D4E" w:rsidRDefault="00D73C0F" w:rsidP="00D73C0F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C541D8" w:rsidRPr="00450D4E" w:rsidRDefault="00C541D8">
      <w:pPr>
        <w:rPr>
          <w:sz w:val="28"/>
          <w:szCs w:val="28"/>
        </w:rPr>
      </w:pPr>
    </w:p>
    <w:sectPr w:rsidR="00C541D8" w:rsidRPr="00450D4E" w:rsidSect="00040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14B83"/>
    <w:rsid w:val="00040D57"/>
    <w:rsid w:val="00386289"/>
    <w:rsid w:val="00450D4E"/>
    <w:rsid w:val="004A64F7"/>
    <w:rsid w:val="0085548F"/>
    <w:rsid w:val="00C541D8"/>
    <w:rsid w:val="00D14B83"/>
    <w:rsid w:val="00D73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semiHidden/>
    <w:locked/>
    <w:rsid w:val="00D73C0F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semiHidden/>
    <w:unhideWhenUsed/>
    <w:qFormat/>
    <w:rsid w:val="00D73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646</Characters>
  <Application>Microsoft Office Word</Application>
  <DocSecurity>0</DocSecurity>
  <Lines>5</Lines>
  <Paragraphs>1</Paragraphs>
  <ScaleCrop>false</ScaleCrop>
  <Company>УЗ СКО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НУРБОЛАТ</cp:lastModifiedBy>
  <cp:revision>5</cp:revision>
  <dcterms:created xsi:type="dcterms:W3CDTF">2015-02-24T03:53:00Z</dcterms:created>
  <dcterms:modified xsi:type="dcterms:W3CDTF">2018-04-04T10:20:00Z</dcterms:modified>
</cp:coreProperties>
</file>