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573D83" w:rsidRDefault="00E16190" w:rsidP="00573D83">
      <w:pPr>
        <w:rPr>
          <w:rFonts w:ascii="Times New Roman" w:hAnsi="Times New Roman" w:cs="Times New Roman"/>
        </w:rPr>
      </w:pPr>
      <w:r w:rsidRPr="00573D83">
        <w:rPr>
          <w:rFonts w:ascii="Times New Roman" w:hAnsi="Times New Roman" w:cs="Times New Roman"/>
        </w:rPr>
        <w:t>Объявление</w:t>
      </w:r>
    </w:p>
    <w:p w:rsidR="004E4D45" w:rsidRPr="00573D83" w:rsidRDefault="004E4D45" w:rsidP="003F5970">
      <w:pPr>
        <w:jc w:val="center"/>
        <w:rPr>
          <w:rFonts w:ascii="Times New Roman" w:hAnsi="Times New Roman" w:cs="Times New Roman"/>
        </w:rPr>
      </w:pPr>
      <w:r w:rsidRPr="00573D83">
        <w:rPr>
          <w:rFonts w:ascii="Times New Roman" w:hAnsi="Times New Roman" w:cs="Times New Roman"/>
          <w:b/>
        </w:rPr>
        <w:t>КГП на ПХВ «Айыртауская районная больница»</w:t>
      </w:r>
      <w:r w:rsidRPr="00573D83">
        <w:rPr>
          <w:rFonts w:ascii="Times New Roman" w:hAnsi="Times New Roman" w:cs="Times New Roman"/>
          <w:b/>
          <w:bCs/>
        </w:rPr>
        <w:t xml:space="preserve"> КГУ «УЗ акимата СКО»</w:t>
      </w:r>
    </w:p>
    <w:p w:rsidR="004E4D45" w:rsidRPr="00573D83" w:rsidRDefault="004E4D45" w:rsidP="003F5970">
      <w:pPr>
        <w:jc w:val="center"/>
        <w:rPr>
          <w:rFonts w:ascii="Times New Roman" w:hAnsi="Times New Roman" w:cs="Times New Roman"/>
          <w:b/>
          <w:u w:val="single"/>
        </w:rPr>
      </w:pPr>
      <w:r w:rsidRPr="00573D83">
        <w:rPr>
          <w:rFonts w:ascii="Times New Roman" w:hAnsi="Times New Roman" w:cs="Times New Roman"/>
          <w:b/>
        </w:rPr>
        <w:t>объявляет о проведении закупа</w:t>
      </w:r>
      <w:r w:rsidR="003F5970">
        <w:rPr>
          <w:rFonts w:ascii="Times New Roman" w:hAnsi="Times New Roman" w:cs="Times New Roman"/>
          <w:b/>
        </w:rPr>
        <w:t xml:space="preserve"> </w:t>
      </w:r>
      <w:r w:rsidRPr="00573D83">
        <w:rPr>
          <w:rFonts w:ascii="Times New Roman" w:hAnsi="Times New Roman" w:cs="Times New Roman"/>
          <w:b/>
          <w:u w:val="single"/>
        </w:rPr>
        <w:t xml:space="preserve">лекарственных средств и изделий медицинского назначения </w:t>
      </w:r>
    </w:p>
    <w:p w:rsidR="004E4D45" w:rsidRPr="003F5970" w:rsidRDefault="004E4D45" w:rsidP="003F59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3D83">
        <w:rPr>
          <w:rFonts w:ascii="Times New Roman" w:hAnsi="Times New Roman" w:cs="Times New Roman"/>
          <w:b/>
        </w:rPr>
        <w:t>способом запроса ценовых предложений</w:t>
      </w:r>
      <w:r w:rsidR="003F5970">
        <w:rPr>
          <w:rFonts w:ascii="Times New Roman" w:hAnsi="Times New Roman" w:cs="Times New Roman"/>
          <w:b/>
        </w:rPr>
        <w:t xml:space="preserve"> согласно </w:t>
      </w:r>
      <w:r w:rsidR="003F5970" w:rsidRPr="003F5970">
        <w:rPr>
          <w:rFonts w:ascii="Times New Roman" w:eastAsia="Calibri" w:hAnsi="Times New Roman" w:cs="Times New Roman"/>
          <w:b/>
          <w:spacing w:val="2"/>
          <w:sz w:val="24"/>
          <w:szCs w:val="24"/>
          <w:lang w:eastAsia="en-US"/>
        </w:rPr>
        <w:t>постановления Правительства Республики Казахстан от 04 июня 2021 года № 375</w:t>
      </w:r>
    </w:p>
    <w:p w:rsidR="004E4D45" w:rsidRPr="00573D83" w:rsidRDefault="004E4D45" w:rsidP="00573D83">
      <w:pPr>
        <w:rPr>
          <w:rFonts w:ascii="Times New Roman" w:hAnsi="Times New Roman" w:cs="Times New Roman"/>
        </w:rPr>
      </w:pPr>
      <w:r w:rsidRPr="00573D83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573D83">
        <w:rPr>
          <w:rFonts w:ascii="Times New Roman" w:hAnsi="Times New Roman" w:cs="Times New Roman"/>
        </w:rPr>
        <w:t xml:space="preserve">: КГП на ПХВ «Айыртауская районная больница» </w:t>
      </w:r>
      <w:r w:rsidRPr="00573D83">
        <w:rPr>
          <w:rFonts w:ascii="Times New Roman" w:hAnsi="Times New Roman" w:cs="Times New Roman"/>
          <w:bCs/>
        </w:rPr>
        <w:t>КГУ «УЗ акимата СКО»</w:t>
      </w:r>
      <w:r w:rsidRPr="00573D83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573D83" w:rsidRDefault="004E4D45" w:rsidP="00573D83">
      <w:pPr>
        <w:rPr>
          <w:rFonts w:ascii="Times New Roman" w:hAnsi="Times New Roman" w:cs="Times New Roman"/>
          <w:b/>
        </w:rPr>
      </w:pPr>
      <w:r w:rsidRPr="00573D83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469"/>
        <w:gridCol w:w="5812"/>
        <w:gridCol w:w="1040"/>
        <w:gridCol w:w="1129"/>
        <w:gridCol w:w="1375"/>
        <w:gridCol w:w="1561"/>
        <w:gridCol w:w="1931"/>
      </w:tblGrid>
      <w:tr w:rsidR="004E4D45" w:rsidRPr="00491DC3" w:rsidTr="00491DC3">
        <w:tc>
          <w:tcPr>
            <w:tcW w:w="624" w:type="dxa"/>
          </w:tcPr>
          <w:p w:rsidR="004E4D45" w:rsidRPr="00491DC3" w:rsidRDefault="004E4D45" w:rsidP="00573D83">
            <w:pPr>
              <w:rPr>
                <w:rFonts w:ascii="Times New Roman" w:hAnsi="Times New Roman" w:cs="Times New Roman"/>
              </w:rPr>
            </w:pPr>
            <w:r w:rsidRPr="00491DC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69" w:type="dxa"/>
          </w:tcPr>
          <w:p w:rsidR="004E4D45" w:rsidRPr="00491DC3" w:rsidRDefault="004E4D45" w:rsidP="00573D83">
            <w:pPr>
              <w:rPr>
                <w:rFonts w:ascii="Times New Roman" w:hAnsi="Times New Roman" w:cs="Times New Roman"/>
              </w:rPr>
            </w:pPr>
            <w:r w:rsidRPr="00491DC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812" w:type="dxa"/>
          </w:tcPr>
          <w:p w:rsidR="004E4D45" w:rsidRPr="00491DC3" w:rsidRDefault="004E4D45" w:rsidP="00573D83">
            <w:pPr>
              <w:rPr>
                <w:rFonts w:ascii="Times New Roman" w:hAnsi="Times New Roman" w:cs="Times New Roman"/>
              </w:rPr>
            </w:pPr>
            <w:r w:rsidRPr="00491DC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491DC3" w:rsidRDefault="004E4D45" w:rsidP="00573D83">
            <w:pPr>
              <w:rPr>
                <w:rFonts w:ascii="Times New Roman" w:hAnsi="Times New Roman" w:cs="Times New Roman"/>
              </w:rPr>
            </w:pPr>
            <w:r w:rsidRPr="00491DC3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1129" w:type="dxa"/>
          </w:tcPr>
          <w:p w:rsidR="004E4D45" w:rsidRPr="00491DC3" w:rsidRDefault="004E4D45" w:rsidP="00573D83">
            <w:pPr>
              <w:rPr>
                <w:rFonts w:ascii="Times New Roman" w:hAnsi="Times New Roman" w:cs="Times New Roman"/>
              </w:rPr>
            </w:pPr>
            <w:r w:rsidRPr="00491DC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491DC3" w:rsidRDefault="004E4D45" w:rsidP="00573D83">
            <w:pPr>
              <w:rPr>
                <w:rFonts w:ascii="Times New Roman" w:hAnsi="Times New Roman" w:cs="Times New Roman"/>
              </w:rPr>
            </w:pPr>
            <w:r w:rsidRPr="00491DC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491DC3" w:rsidRDefault="004E4D45" w:rsidP="00573D83">
            <w:pPr>
              <w:rPr>
                <w:rFonts w:ascii="Times New Roman" w:hAnsi="Times New Roman" w:cs="Times New Roman"/>
              </w:rPr>
            </w:pPr>
            <w:r w:rsidRPr="00491DC3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31" w:type="dxa"/>
          </w:tcPr>
          <w:p w:rsidR="004E4D45" w:rsidRPr="00491DC3" w:rsidRDefault="004E4D45" w:rsidP="00573D83">
            <w:pPr>
              <w:rPr>
                <w:rFonts w:ascii="Times New Roman" w:hAnsi="Times New Roman" w:cs="Times New Roman"/>
              </w:rPr>
            </w:pPr>
            <w:r w:rsidRPr="00491DC3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491DC3" w:rsidRPr="00491DC3" w:rsidTr="00491DC3">
        <w:trPr>
          <w:trHeight w:val="764"/>
        </w:trPr>
        <w:tc>
          <w:tcPr>
            <w:tcW w:w="624" w:type="dxa"/>
          </w:tcPr>
          <w:p w:rsidR="00491DC3" w:rsidRPr="00491DC3" w:rsidRDefault="00491DC3" w:rsidP="00573D83">
            <w:pPr>
              <w:rPr>
                <w:rFonts w:ascii="Times New Roman" w:hAnsi="Times New Roman" w:cs="Times New Roman"/>
              </w:rPr>
            </w:pPr>
            <w:r w:rsidRPr="00491D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9" w:type="dxa"/>
          </w:tcPr>
          <w:p w:rsidR="00491DC3" w:rsidRPr="00491DC3" w:rsidRDefault="00491DC3">
            <w:pPr>
              <w:rPr>
                <w:rFonts w:ascii="Times New Roman" w:hAnsi="Times New Roman" w:cs="Times New Roman"/>
                <w:color w:val="000000"/>
              </w:rPr>
            </w:pPr>
            <w:r w:rsidRPr="00491DC3">
              <w:rPr>
                <w:rFonts w:ascii="Times New Roman" w:hAnsi="Times New Roman" w:cs="Times New Roman"/>
                <w:color w:val="000000"/>
              </w:rPr>
              <w:t>ЕДПО-3-01</w:t>
            </w:r>
          </w:p>
        </w:tc>
        <w:tc>
          <w:tcPr>
            <w:tcW w:w="5812" w:type="dxa"/>
          </w:tcPr>
          <w:p w:rsidR="00491DC3" w:rsidRPr="00491DC3" w:rsidRDefault="00491DC3">
            <w:pPr>
              <w:rPr>
                <w:rFonts w:ascii="Times New Roman" w:hAnsi="Times New Roman" w:cs="Times New Roman"/>
                <w:color w:val="000000"/>
              </w:rPr>
            </w:pPr>
            <w:r w:rsidRPr="00491DC3">
              <w:rPr>
                <w:rFonts w:ascii="Times New Roman" w:hAnsi="Times New Roman" w:cs="Times New Roman"/>
                <w:color w:val="000000"/>
              </w:rPr>
              <w:t>Каждая емкость-контейнер представляет собой комплект, состоящий из корпуса (непрозрачная полимерная емкость), поддона (перфорированная емкость), предназначенного для погружения инструментария в дезинфицирующий раствор, пластины (гнета) и крышки. Объем 3 л</w:t>
            </w:r>
          </w:p>
        </w:tc>
        <w:tc>
          <w:tcPr>
            <w:tcW w:w="1040" w:type="dxa"/>
          </w:tcPr>
          <w:p w:rsidR="00491DC3" w:rsidRPr="00491DC3" w:rsidRDefault="00491DC3" w:rsidP="00491DC3">
            <w:pPr>
              <w:rPr>
                <w:rFonts w:ascii="Times New Roman" w:hAnsi="Times New Roman" w:cs="Times New Roman"/>
                <w:color w:val="000000"/>
              </w:rPr>
            </w:pPr>
            <w:r w:rsidRPr="00491DC3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1129" w:type="dxa"/>
          </w:tcPr>
          <w:p w:rsidR="00491DC3" w:rsidRPr="00491DC3" w:rsidRDefault="00491DC3" w:rsidP="002E565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91DC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75" w:type="dxa"/>
          </w:tcPr>
          <w:p w:rsidR="00491DC3" w:rsidRPr="00491DC3" w:rsidRDefault="00491DC3" w:rsidP="002E565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91DC3">
              <w:rPr>
                <w:rFonts w:ascii="Times New Roman" w:hAnsi="Times New Roman" w:cs="Times New Roman"/>
                <w:color w:val="000000"/>
              </w:rPr>
              <w:t>8 700,00</w:t>
            </w:r>
          </w:p>
        </w:tc>
        <w:tc>
          <w:tcPr>
            <w:tcW w:w="1561" w:type="dxa"/>
          </w:tcPr>
          <w:p w:rsidR="00491DC3" w:rsidRPr="00491DC3" w:rsidRDefault="00491DC3" w:rsidP="002E565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91DC3">
              <w:rPr>
                <w:rFonts w:ascii="Times New Roman" w:hAnsi="Times New Roman" w:cs="Times New Roman"/>
                <w:color w:val="000000"/>
              </w:rPr>
              <w:t>17 400,00</w:t>
            </w:r>
          </w:p>
        </w:tc>
        <w:tc>
          <w:tcPr>
            <w:tcW w:w="1931" w:type="dxa"/>
          </w:tcPr>
          <w:p w:rsidR="00491DC3" w:rsidRPr="00491DC3" w:rsidRDefault="00491DC3" w:rsidP="00BB4B06">
            <w:pPr>
              <w:rPr>
                <w:rFonts w:ascii="Times New Roman" w:hAnsi="Times New Roman" w:cs="Times New Roman"/>
              </w:rPr>
            </w:pPr>
            <w:r w:rsidRPr="00491DC3">
              <w:rPr>
                <w:rFonts w:ascii="Times New Roman" w:hAnsi="Times New Roman" w:cs="Times New Roman"/>
              </w:rPr>
              <w:t>Согласно заявок в течение 10 дней с момента подписания договора</w:t>
            </w:r>
          </w:p>
        </w:tc>
      </w:tr>
      <w:tr w:rsidR="00491DC3" w:rsidRPr="00491DC3" w:rsidTr="00491DC3">
        <w:trPr>
          <w:trHeight w:val="764"/>
        </w:trPr>
        <w:tc>
          <w:tcPr>
            <w:tcW w:w="624" w:type="dxa"/>
          </w:tcPr>
          <w:p w:rsidR="00491DC3" w:rsidRPr="00491DC3" w:rsidRDefault="00491DC3" w:rsidP="00573D83">
            <w:pPr>
              <w:rPr>
                <w:rFonts w:ascii="Times New Roman" w:hAnsi="Times New Roman" w:cs="Times New Roman"/>
              </w:rPr>
            </w:pPr>
            <w:r w:rsidRPr="00491DC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69" w:type="dxa"/>
          </w:tcPr>
          <w:p w:rsidR="00491DC3" w:rsidRPr="00491DC3" w:rsidRDefault="00491DC3">
            <w:pPr>
              <w:rPr>
                <w:rFonts w:ascii="Times New Roman" w:hAnsi="Times New Roman" w:cs="Times New Roman"/>
                <w:color w:val="000000"/>
              </w:rPr>
            </w:pPr>
            <w:r w:rsidRPr="00491DC3">
              <w:rPr>
                <w:rFonts w:ascii="Times New Roman" w:hAnsi="Times New Roman" w:cs="Times New Roman"/>
                <w:color w:val="000000"/>
              </w:rPr>
              <w:t>ЕДПО-5-01</w:t>
            </w:r>
          </w:p>
        </w:tc>
        <w:tc>
          <w:tcPr>
            <w:tcW w:w="5812" w:type="dxa"/>
          </w:tcPr>
          <w:p w:rsidR="00491DC3" w:rsidRPr="00491DC3" w:rsidRDefault="00491DC3">
            <w:pPr>
              <w:rPr>
                <w:rFonts w:ascii="Times New Roman" w:hAnsi="Times New Roman" w:cs="Times New Roman"/>
                <w:color w:val="000000"/>
              </w:rPr>
            </w:pPr>
            <w:r w:rsidRPr="00491DC3">
              <w:rPr>
                <w:rFonts w:ascii="Times New Roman" w:hAnsi="Times New Roman" w:cs="Times New Roman"/>
                <w:color w:val="000000"/>
              </w:rPr>
              <w:t>Каждая емкость-контейнер представляет собой комплект, состоящий из корпуса (непрозрачная полимерная емкость), поддона (перфорированная емкость), предназначенного для погружения инструментария в дезинфицирующий раствор, пластины (гнета) и крышки. Объем 5 л</w:t>
            </w:r>
          </w:p>
        </w:tc>
        <w:tc>
          <w:tcPr>
            <w:tcW w:w="1040" w:type="dxa"/>
          </w:tcPr>
          <w:p w:rsidR="00491DC3" w:rsidRPr="00491DC3" w:rsidRDefault="00491DC3">
            <w:pPr>
              <w:rPr>
                <w:rFonts w:ascii="Times New Roman" w:hAnsi="Times New Roman" w:cs="Times New Roman"/>
              </w:rPr>
            </w:pPr>
            <w:r w:rsidRPr="00491DC3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1129" w:type="dxa"/>
          </w:tcPr>
          <w:p w:rsidR="00491DC3" w:rsidRPr="00491DC3" w:rsidRDefault="00491DC3" w:rsidP="002E565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91DC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75" w:type="dxa"/>
          </w:tcPr>
          <w:p w:rsidR="00491DC3" w:rsidRPr="00491DC3" w:rsidRDefault="00491DC3" w:rsidP="002E565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91DC3">
              <w:rPr>
                <w:rFonts w:ascii="Times New Roman" w:hAnsi="Times New Roman" w:cs="Times New Roman"/>
                <w:color w:val="000000"/>
              </w:rPr>
              <w:t>12 900,00</w:t>
            </w:r>
          </w:p>
        </w:tc>
        <w:tc>
          <w:tcPr>
            <w:tcW w:w="1561" w:type="dxa"/>
          </w:tcPr>
          <w:p w:rsidR="00491DC3" w:rsidRPr="00491DC3" w:rsidRDefault="00491DC3" w:rsidP="002E565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91DC3">
              <w:rPr>
                <w:rFonts w:ascii="Times New Roman" w:hAnsi="Times New Roman" w:cs="Times New Roman"/>
                <w:color w:val="000000"/>
              </w:rPr>
              <w:t>25 800,00</w:t>
            </w:r>
          </w:p>
        </w:tc>
        <w:tc>
          <w:tcPr>
            <w:tcW w:w="1931" w:type="dxa"/>
          </w:tcPr>
          <w:p w:rsidR="00491DC3" w:rsidRPr="00491DC3" w:rsidRDefault="00491DC3">
            <w:pPr>
              <w:rPr>
                <w:rFonts w:ascii="Times New Roman" w:hAnsi="Times New Roman" w:cs="Times New Roman"/>
              </w:rPr>
            </w:pPr>
            <w:r w:rsidRPr="00491DC3">
              <w:rPr>
                <w:rFonts w:ascii="Times New Roman" w:hAnsi="Times New Roman" w:cs="Times New Roman"/>
              </w:rPr>
              <w:t>Согласно заявок в течение 10 дней с момента подписания договора</w:t>
            </w:r>
          </w:p>
        </w:tc>
      </w:tr>
      <w:tr w:rsidR="00491DC3" w:rsidRPr="00491DC3" w:rsidTr="00491DC3">
        <w:trPr>
          <w:trHeight w:val="764"/>
        </w:trPr>
        <w:tc>
          <w:tcPr>
            <w:tcW w:w="624" w:type="dxa"/>
          </w:tcPr>
          <w:p w:rsidR="00491DC3" w:rsidRPr="00491DC3" w:rsidRDefault="00491DC3" w:rsidP="00573D83">
            <w:pPr>
              <w:rPr>
                <w:rFonts w:ascii="Times New Roman" w:hAnsi="Times New Roman" w:cs="Times New Roman"/>
              </w:rPr>
            </w:pPr>
            <w:r w:rsidRPr="00491D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69" w:type="dxa"/>
          </w:tcPr>
          <w:p w:rsidR="00491DC3" w:rsidRPr="00491DC3" w:rsidRDefault="00491DC3">
            <w:pPr>
              <w:rPr>
                <w:rFonts w:ascii="Times New Roman" w:hAnsi="Times New Roman" w:cs="Times New Roman"/>
                <w:color w:val="000000"/>
              </w:rPr>
            </w:pPr>
            <w:r w:rsidRPr="00491DC3">
              <w:rPr>
                <w:rFonts w:ascii="Times New Roman" w:hAnsi="Times New Roman" w:cs="Times New Roman"/>
                <w:color w:val="000000"/>
              </w:rPr>
              <w:t>ЕДПО-10-01</w:t>
            </w:r>
          </w:p>
        </w:tc>
        <w:tc>
          <w:tcPr>
            <w:tcW w:w="5812" w:type="dxa"/>
          </w:tcPr>
          <w:p w:rsidR="00491DC3" w:rsidRPr="00491DC3" w:rsidRDefault="00491DC3">
            <w:pPr>
              <w:rPr>
                <w:rFonts w:ascii="Times New Roman" w:hAnsi="Times New Roman" w:cs="Times New Roman"/>
                <w:color w:val="000000"/>
              </w:rPr>
            </w:pPr>
            <w:r w:rsidRPr="00491DC3">
              <w:rPr>
                <w:rFonts w:ascii="Times New Roman" w:hAnsi="Times New Roman" w:cs="Times New Roman"/>
                <w:color w:val="000000"/>
              </w:rPr>
              <w:t>Каждая емкость-контейнер представляет собой комплект, состоящий из корпуса (непрозрачная полимерная емкость), поддона (перфорированная емкость), предназначенного для погружения инструментария в дезинфицирующий раствор, пластины (гнета) и крышки. Объем 10 л</w:t>
            </w:r>
          </w:p>
        </w:tc>
        <w:tc>
          <w:tcPr>
            <w:tcW w:w="1040" w:type="dxa"/>
          </w:tcPr>
          <w:p w:rsidR="00491DC3" w:rsidRPr="00491DC3" w:rsidRDefault="00491DC3">
            <w:pPr>
              <w:rPr>
                <w:rFonts w:ascii="Times New Roman" w:hAnsi="Times New Roman" w:cs="Times New Roman"/>
              </w:rPr>
            </w:pPr>
            <w:r w:rsidRPr="00491DC3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1129" w:type="dxa"/>
          </w:tcPr>
          <w:p w:rsidR="00491DC3" w:rsidRPr="00491DC3" w:rsidRDefault="00491DC3" w:rsidP="002E565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91DC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75" w:type="dxa"/>
          </w:tcPr>
          <w:p w:rsidR="00491DC3" w:rsidRPr="00491DC3" w:rsidRDefault="00491DC3" w:rsidP="002E565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91DC3">
              <w:rPr>
                <w:rFonts w:ascii="Times New Roman" w:hAnsi="Times New Roman" w:cs="Times New Roman"/>
                <w:color w:val="000000"/>
              </w:rPr>
              <w:t>19 970,00</w:t>
            </w:r>
          </w:p>
        </w:tc>
        <w:tc>
          <w:tcPr>
            <w:tcW w:w="1561" w:type="dxa"/>
          </w:tcPr>
          <w:p w:rsidR="00491DC3" w:rsidRPr="00491DC3" w:rsidRDefault="00491DC3" w:rsidP="002E565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91DC3">
              <w:rPr>
                <w:rFonts w:ascii="Times New Roman" w:hAnsi="Times New Roman" w:cs="Times New Roman"/>
                <w:color w:val="000000"/>
              </w:rPr>
              <w:t>39 940,00</w:t>
            </w:r>
          </w:p>
        </w:tc>
        <w:tc>
          <w:tcPr>
            <w:tcW w:w="1931" w:type="dxa"/>
          </w:tcPr>
          <w:p w:rsidR="00491DC3" w:rsidRPr="00491DC3" w:rsidRDefault="00491DC3">
            <w:pPr>
              <w:rPr>
                <w:rFonts w:ascii="Times New Roman" w:hAnsi="Times New Roman" w:cs="Times New Roman"/>
              </w:rPr>
            </w:pPr>
            <w:r w:rsidRPr="00491DC3">
              <w:rPr>
                <w:rFonts w:ascii="Times New Roman" w:hAnsi="Times New Roman" w:cs="Times New Roman"/>
              </w:rPr>
              <w:t>Согласно заявок в течение 10 дней с момента подписания договора</w:t>
            </w:r>
          </w:p>
        </w:tc>
      </w:tr>
    </w:tbl>
    <w:p w:rsidR="004E4D45" w:rsidRPr="00573D83" w:rsidRDefault="004E4D45" w:rsidP="00573D83">
      <w:pPr>
        <w:rPr>
          <w:rFonts w:ascii="Times New Roman" w:hAnsi="Times New Roman" w:cs="Times New Roman"/>
          <w:b/>
        </w:rPr>
      </w:pPr>
      <w:r w:rsidRPr="00573D83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573D83" w:rsidRDefault="004E4D45" w:rsidP="00573D83">
      <w:pPr>
        <w:rPr>
          <w:rFonts w:ascii="Times New Roman" w:hAnsi="Times New Roman" w:cs="Times New Roman"/>
        </w:rPr>
      </w:pPr>
      <w:r w:rsidRPr="00573D83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AA186F" w:rsidRPr="00573D83">
        <w:rPr>
          <w:rFonts w:ascii="Times New Roman" w:hAnsi="Times New Roman" w:cs="Times New Roman"/>
        </w:rPr>
        <w:t>1</w:t>
      </w:r>
      <w:r w:rsidR="00491DC3">
        <w:rPr>
          <w:rFonts w:ascii="Times New Roman" w:hAnsi="Times New Roman" w:cs="Times New Roman"/>
        </w:rPr>
        <w:t>0</w:t>
      </w:r>
      <w:r w:rsidR="0082579E">
        <w:rPr>
          <w:rFonts w:ascii="Times New Roman" w:hAnsi="Times New Roman" w:cs="Times New Roman"/>
        </w:rPr>
        <w:t xml:space="preserve"> ч. </w:t>
      </w:r>
      <w:r w:rsidR="00686321">
        <w:rPr>
          <w:rFonts w:ascii="Times New Roman" w:hAnsi="Times New Roman" w:cs="Times New Roman"/>
        </w:rPr>
        <w:t>00 мин 0</w:t>
      </w:r>
      <w:r w:rsidR="00491DC3">
        <w:rPr>
          <w:rFonts w:ascii="Times New Roman" w:hAnsi="Times New Roman" w:cs="Times New Roman"/>
        </w:rPr>
        <w:t>5</w:t>
      </w:r>
      <w:r w:rsidR="00C05056" w:rsidRPr="00573D83">
        <w:rPr>
          <w:rFonts w:ascii="Times New Roman" w:hAnsi="Times New Roman" w:cs="Times New Roman"/>
        </w:rPr>
        <w:t>.0</w:t>
      </w:r>
      <w:r w:rsidR="00491DC3">
        <w:rPr>
          <w:rFonts w:ascii="Times New Roman" w:hAnsi="Times New Roman" w:cs="Times New Roman"/>
        </w:rPr>
        <w:t>3</w:t>
      </w:r>
      <w:r w:rsidR="00AA186F" w:rsidRPr="00573D83">
        <w:rPr>
          <w:rFonts w:ascii="Times New Roman" w:hAnsi="Times New Roman" w:cs="Times New Roman"/>
        </w:rPr>
        <w:t>.202</w:t>
      </w:r>
      <w:r w:rsidR="00BB4B06">
        <w:rPr>
          <w:rFonts w:ascii="Times New Roman" w:hAnsi="Times New Roman" w:cs="Times New Roman"/>
        </w:rPr>
        <w:t>2</w:t>
      </w:r>
      <w:r w:rsidRPr="00573D83">
        <w:rPr>
          <w:rFonts w:ascii="Times New Roman" w:hAnsi="Times New Roman" w:cs="Times New Roman"/>
        </w:rPr>
        <w:t>г.</w:t>
      </w:r>
    </w:p>
    <w:p w:rsidR="004E4D45" w:rsidRPr="00573D83" w:rsidRDefault="004E4D45" w:rsidP="00573D83">
      <w:pPr>
        <w:rPr>
          <w:rFonts w:ascii="Times New Roman" w:hAnsi="Times New Roman" w:cs="Times New Roman"/>
        </w:rPr>
      </w:pPr>
      <w:r w:rsidRPr="00573D83">
        <w:rPr>
          <w:rFonts w:ascii="Times New Roman" w:hAnsi="Times New Roman" w:cs="Times New Roman"/>
        </w:rPr>
        <w:t>- окончание предостав</w:t>
      </w:r>
      <w:r w:rsidR="00560260" w:rsidRPr="00573D83">
        <w:rPr>
          <w:rFonts w:ascii="Times New Roman" w:hAnsi="Times New Roman" w:cs="Times New Roman"/>
        </w:rPr>
        <w:t xml:space="preserve">ления ценовых предложений - до </w:t>
      </w:r>
      <w:r w:rsidR="00C05056" w:rsidRPr="00573D83">
        <w:rPr>
          <w:rFonts w:ascii="Times New Roman" w:hAnsi="Times New Roman" w:cs="Times New Roman"/>
        </w:rPr>
        <w:t>1</w:t>
      </w:r>
      <w:r w:rsidR="00491DC3">
        <w:rPr>
          <w:rFonts w:ascii="Times New Roman" w:hAnsi="Times New Roman" w:cs="Times New Roman"/>
        </w:rPr>
        <w:t>0</w:t>
      </w:r>
      <w:r w:rsidR="00686321">
        <w:rPr>
          <w:rFonts w:ascii="Times New Roman" w:hAnsi="Times New Roman" w:cs="Times New Roman"/>
        </w:rPr>
        <w:t xml:space="preserve"> ч. 0</w:t>
      </w:r>
      <w:r w:rsidRPr="00573D83">
        <w:rPr>
          <w:rFonts w:ascii="Times New Roman" w:hAnsi="Times New Roman" w:cs="Times New Roman"/>
        </w:rPr>
        <w:t>0 мин</w:t>
      </w:r>
      <w:r w:rsidR="0082579E">
        <w:rPr>
          <w:rFonts w:ascii="Times New Roman" w:hAnsi="Times New Roman" w:cs="Times New Roman"/>
        </w:rPr>
        <w:t xml:space="preserve"> </w:t>
      </w:r>
      <w:r w:rsidRPr="00573D83">
        <w:rPr>
          <w:rFonts w:ascii="Times New Roman" w:hAnsi="Times New Roman" w:cs="Times New Roman"/>
        </w:rPr>
        <w:t xml:space="preserve"> </w:t>
      </w:r>
      <w:r w:rsidR="00686321">
        <w:rPr>
          <w:rFonts w:ascii="Times New Roman" w:hAnsi="Times New Roman" w:cs="Times New Roman"/>
        </w:rPr>
        <w:t>1</w:t>
      </w:r>
      <w:r w:rsidR="00491DC3">
        <w:rPr>
          <w:rFonts w:ascii="Times New Roman" w:hAnsi="Times New Roman" w:cs="Times New Roman"/>
        </w:rPr>
        <w:t>5</w:t>
      </w:r>
      <w:r w:rsidR="00AA186F" w:rsidRPr="00573D83">
        <w:rPr>
          <w:rFonts w:ascii="Times New Roman" w:hAnsi="Times New Roman" w:cs="Times New Roman"/>
        </w:rPr>
        <w:t>.0</w:t>
      </w:r>
      <w:r w:rsidR="00491DC3">
        <w:rPr>
          <w:rFonts w:ascii="Times New Roman" w:hAnsi="Times New Roman" w:cs="Times New Roman"/>
        </w:rPr>
        <w:t>3</w:t>
      </w:r>
      <w:r w:rsidR="00BB4B06">
        <w:rPr>
          <w:rFonts w:ascii="Times New Roman" w:hAnsi="Times New Roman" w:cs="Times New Roman"/>
        </w:rPr>
        <w:t>.2022</w:t>
      </w:r>
      <w:r w:rsidRPr="00573D83">
        <w:rPr>
          <w:rFonts w:ascii="Times New Roman" w:hAnsi="Times New Roman" w:cs="Times New Roman"/>
        </w:rPr>
        <w:t>г.</w:t>
      </w:r>
    </w:p>
    <w:p w:rsidR="004E4D45" w:rsidRPr="00573D83" w:rsidRDefault="004E4D45" w:rsidP="00573D83">
      <w:pPr>
        <w:rPr>
          <w:rFonts w:ascii="Times New Roman" w:hAnsi="Times New Roman" w:cs="Times New Roman"/>
          <w:b/>
          <w:i/>
        </w:rPr>
      </w:pPr>
      <w:r w:rsidRPr="00573D83">
        <w:rPr>
          <w:rFonts w:ascii="Times New Roman" w:hAnsi="Times New Roman" w:cs="Times New Roman"/>
          <w:b/>
        </w:rPr>
        <w:lastRenderedPageBreak/>
        <w:t xml:space="preserve">Дата, время и место вскрытия конвертов с ценовыми предложениями, </w:t>
      </w:r>
      <w:r w:rsidR="003F5970">
        <w:rPr>
          <w:rFonts w:ascii="Times New Roman" w:hAnsi="Times New Roman" w:cs="Times New Roman"/>
          <w:b/>
          <w:u w:val="single"/>
        </w:rPr>
        <w:t xml:space="preserve">с пометкой </w:t>
      </w:r>
      <w:r w:rsidRPr="00573D83">
        <w:rPr>
          <w:rFonts w:ascii="Times New Roman" w:hAnsi="Times New Roman" w:cs="Times New Roman"/>
          <w:b/>
          <w:u w:val="single"/>
        </w:rPr>
        <w:t>объявления</w:t>
      </w:r>
    </w:p>
    <w:p w:rsidR="004E4D45" w:rsidRPr="00573D83" w:rsidRDefault="004E4D45" w:rsidP="00573D83">
      <w:pPr>
        <w:rPr>
          <w:rFonts w:ascii="Times New Roman" w:hAnsi="Times New Roman" w:cs="Times New Roman"/>
          <w:b/>
        </w:rPr>
      </w:pPr>
      <w:r w:rsidRPr="00573D83">
        <w:rPr>
          <w:rFonts w:ascii="Times New Roman" w:hAnsi="Times New Roman" w:cs="Times New Roman"/>
          <w:b/>
        </w:rPr>
        <w:t>-</w:t>
      </w:r>
      <w:r w:rsidRPr="00573D83">
        <w:rPr>
          <w:rFonts w:ascii="Times New Roman" w:hAnsi="Times New Roman" w:cs="Times New Roman"/>
        </w:rPr>
        <w:t xml:space="preserve"> СКО, Айыртауский район, с.Саумалколь, ул.Хаирова №1 , </w:t>
      </w:r>
      <w:r w:rsidR="00AA186F" w:rsidRPr="00573D83">
        <w:rPr>
          <w:rFonts w:ascii="Times New Roman" w:hAnsi="Times New Roman" w:cs="Times New Roman"/>
        </w:rPr>
        <w:t>1</w:t>
      </w:r>
      <w:r w:rsidR="00491DC3">
        <w:rPr>
          <w:rFonts w:ascii="Times New Roman" w:hAnsi="Times New Roman" w:cs="Times New Roman"/>
        </w:rPr>
        <w:t>0</w:t>
      </w:r>
      <w:r w:rsidR="00686321">
        <w:rPr>
          <w:rFonts w:ascii="Times New Roman" w:hAnsi="Times New Roman" w:cs="Times New Roman"/>
        </w:rPr>
        <w:t xml:space="preserve"> ч. 00</w:t>
      </w:r>
      <w:r w:rsidR="00AA186F" w:rsidRPr="00573D83">
        <w:rPr>
          <w:rFonts w:ascii="Times New Roman" w:hAnsi="Times New Roman" w:cs="Times New Roman"/>
        </w:rPr>
        <w:t xml:space="preserve"> мин </w:t>
      </w:r>
      <w:r w:rsidR="00BB4B06">
        <w:rPr>
          <w:rFonts w:ascii="Times New Roman" w:hAnsi="Times New Roman" w:cs="Times New Roman"/>
        </w:rPr>
        <w:t xml:space="preserve"> </w:t>
      </w:r>
      <w:r w:rsidR="00686321">
        <w:rPr>
          <w:rFonts w:ascii="Times New Roman" w:hAnsi="Times New Roman" w:cs="Times New Roman"/>
        </w:rPr>
        <w:t>1</w:t>
      </w:r>
      <w:r w:rsidR="00491DC3">
        <w:rPr>
          <w:rFonts w:ascii="Times New Roman" w:hAnsi="Times New Roman" w:cs="Times New Roman"/>
        </w:rPr>
        <w:t>5</w:t>
      </w:r>
      <w:r w:rsidR="00C05056" w:rsidRPr="00573D83">
        <w:rPr>
          <w:rFonts w:ascii="Times New Roman" w:hAnsi="Times New Roman" w:cs="Times New Roman"/>
        </w:rPr>
        <w:t>.0</w:t>
      </w:r>
      <w:r w:rsidR="00491DC3">
        <w:rPr>
          <w:rFonts w:ascii="Times New Roman" w:hAnsi="Times New Roman" w:cs="Times New Roman"/>
        </w:rPr>
        <w:t>3</w:t>
      </w:r>
      <w:r w:rsidRPr="00573D83">
        <w:rPr>
          <w:rFonts w:ascii="Times New Roman" w:hAnsi="Times New Roman" w:cs="Times New Roman"/>
        </w:rPr>
        <w:t>.20</w:t>
      </w:r>
      <w:r w:rsidR="00AA186F" w:rsidRPr="00573D83">
        <w:rPr>
          <w:rFonts w:ascii="Times New Roman" w:hAnsi="Times New Roman" w:cs="Times New Roman"/>
        </w:rPr>
        <w:t>2</w:t>
      </w:r>
      <w:r w:rsidR="00BB4B06">
        <w:rPr>
          <w:rFonts w:ascii="Times New Roman" w:hAnsi="Times New Roman" w:cs="Times New Roman"/>
        </w:rPr>
        <w:t>2</w:t>
      </w:r>
      <w:r w:rsidRPr="00573D83">
        <w:rPr>
          <w:rFonts w:ascii="Times New Roman" w:hAnsi="Times New Roman" w:cs="Times New Roman"/>
        </w:rPr>
        <w:t>г.</w:t>
      </w:r>
    </w:p>
    <w:p w:rsidR="004E4D45" w:rsidRPr="00573D83" w:rsidRDefault="004E4D45" w:rsidP="00573D83">
      <w:pPr>
        <w:rPr>
          <w:rFonts w:ascii="Times New Roman" w:hAnsi="Times New Roman" w:cs="Times New Roman"/>
        </w:rPr>
      </w:pPr>
      <w:r w:rsidRPr="00573D83">
        <w:rPr>
          <w:rFonts w:ascii="Times New Roman" w:hAnsi="Times New Roman" w:cs="Times New Roman"/>
          <w:b/>
        </w:rPr>
        <w:t>Место предоставления документов:</w:t>
      </w:r>
      <w:r w:rsidRPr="00573D83">
        <w:rPr>
          <w:rFonts w:ascii="Times New Roman" w:hAnsi="Times New Roman" w:cs="Times New Roman"/>
        </w:rPr>
        <w:t xml:space="preserve"> СКО, Айыртауский район, с.Саумалколь, ул.Хаирова №1, бухгалтерия</w:t>
      </w:r>
    </w:p>
    <w:p w:rsidR="004E4D45" w:rsidRPr="00573D83" w:rsidRDefault="004E4D45" w:rsidP="00573D83">
      <w:pPr>
        <w:rPr>
          <w:rFonts w:ascii="Times New Roman" w:hAnsi="Times New Roman" w:cs="Times New Roman"/>
          <w:b/>
          <w:u w:val="single"/>
        </w:rPr>
      </w:pPr>
      <w:r w:rsidRPr="00573D83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573D83" w:rsidRDefault="004E4D45" w:rsidP="00573D83">
      <w:pPr>
        <w:rPr>
          <w:rFonts w:ascii="Times New Roman" w:hAnsi="Times New Roman" w:cs="Times New Roman"/>
        </w:rPr>
      </w:pPr>
      <w:r w:rsidRPr="00573D83">
        <w:rPr>
          <w:rFonts w:ascii="Times New Roman" w:hAnsi="Times New Roman" w:cs="Times New Roman"/>
          <w:b/>
        </w:rPr>
        <w:t xml:space="preserve">Место поставки товара: </w:t>
      </w:r>
      <w:r w:rsidRPr="00573D83">
        <w:rPr>
          <w:rFonts w:ascii="Times New Roman" w:hAnsi="Times New Roman" w:cs="Times New Roman"/>
        </w:rPr>
        <w:t xml:space="preserve">СКО, Айыртауский район, с.Саумалколь, ул.Хаирова №1 </w:t>
      </w:r>
    </w:p>
    <w:p w:rsidR="004E4D45" w:rsidRPr="00573D83" w:rsidRDefault="004E4D45" w:rsidP="00573D83">
      <w:pPr>
        <w:rPr>
          <w:rFonts w:ascii="Times New Roman" w:hAnsi="Times New Roman" w:cs="Times New Roman"/>
        </w:rPr>
      </w:pPr>
      <w:r w:rsidRPr="00573D83">
        <w:rPr>
          <w:rFonts w:ascii="Times New Roman" w:hAnsi="Times New Roman" w:cs="Times New Roman"/>
          <w:b/>
        </w:rPr>
        <w:t xml:space="preserve">Срок и условия оплаты: </w:t>
      </w:r>
      <w:r w:rsidRPr="00573D83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573D83" w:rsidRDefault="004E4D45" w:rsidP="00573D83">
      <w:pPr>
        <w:rPr>
          <w:rFonts w:ascii="Times New Roman" w:hAnsi="Times New Roman" w:cs="Times New Roman"/>
        </w:rPr>
      </w:pPr>
      <w:r w:rsidRPr="00573D83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573D83" w:rsidRDefault="004E4D45" w:rsidP="00573D83">
      <w:pPr>
        <w:rPr>
          <w:rFonts w:ascii="Times New Roman" w:hAnsi="Times New Roman" w:cs="Times New Roman"/>
        </w:rPr>
      </w:pPr>
      <w:r w:rsidRPr="00573D83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573D83" w:rsidRDefault="004E4D45" w:rsidP="00573D83">
      <w:pPr>
        <w:rPr>
          <w:rFonts w:ascii="Times New Roman" w:hAnsi="Times New Roman" w:cs="Times New Roman"/>
        </w:rPr>
      </w:pPr>
      <w:r w:rsidRPr="00573D83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573D83" w:rsidRDefault="004E4D45" w:rsidP="00573D83">
      <w:pPr>
        <w:rPr>
          <w:rFonts w:ascii="Times New Roman" w:hAnsi="Times New Roman" w:cs="Times New Roman"/>
        </w:rPr>
      </w:pPr>
      <w:r w:rsidRPr="00573D83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573D83" w:rsidRDefault="004E4D45" w:rsidP="00573D83">
      <w:pPr>
        <w:rPr>
          <w:rFonts w:ascii="Times New Roman" w:hAnsi="Times New Roman" w:cs="Times New Roman"/>
          <w:b/>
        </w:rPr>
      </w:pPr>
      <w:r w:rsidRPr="00573D83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573D83" w:rsidRDefault="004E4D45" w:rsidP="00573D83">
      <w:pPr>
        <w:rPr>
          <w:rFonts w:ascii="Times New Roman" w:hAnsi="Times New Roman" w:cs="Times New Roman"/>
          <w:b/>
        </w:rPr>
      </w:pPr>
      <w:r w:rsidRPr="00573D83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573D83" w:rsidRDefault="004E4D45" w:rsidP="00573D83">
      <w:pPr>
        <w:rPr>
          <w:rFonts w:ascii="Times New Roman" w:hAnsi="Times New Roman" w:cs="Times New Roman"/>
        </w:rPr>
      </w:pPr>
      <w:r w:rsidRPr="00573D83">
        <w:rPr>
          <w:rFonts w:ascii="Times New Roman" w:hAnsi="Times New Roman" w:cs="Times New Roman"/>
          <w:b/>
        </w:rPr>
        <w:t>8(715 33) 2-06-87</w:t>
      </w:r>
    </w:p>
    <w:p w:rsidR="004E4D45" w:rsidRPr="00573D83" w:rsidRDefault="004E4D45" w:rsidP="00573D83">
      <w:pPr>
        <w:rPr>
          <w:rFonts w:ascii="Times New Roman" w:hAnsi="Times New Roman" w:cs="Times New Roman"/>
          <w:b/>
        </w:rPr>
      </w:pPr>
      <w:r w:rsidRPr="00573D83">
        <w:rPr>
          <w:rFonts w:ascii="Times New Roman" w:hAnsi="Times New Roman" w:cs="Times New Roman"/>
          <w:b/>
        </w:rPr>
        <w:t>Эл.адрес:</w:t>
      </w:r>
      <w:r w:rsidR="009E5A87" w:rsidRPr="00573D83">
        <w:rPr>
          <w:rFonts w:ascii="Times New Roman" w:hAnsi="Times New Roman" w:cs="Times New Roman"/>
          <w:b/>
        </w:rPr>
        <w:t xml:space="preserve"> </w:t>
      </w:r>
      <w:r w:rsidRPr="00573D83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573D83" w:rsidRDefault="004E4D45" w:rsidP="00573D83">
      <w:pPr>
        <w:rPr>
          <w:rFonts w:ascii="Times New Roman" w:hAnsi="Times New Roman" w:cs="Times New Roman"/>
          <w:b/>
        </w:rPr>
      </w:pPr>
    </w:p>
    <w:p w:rsidR="004E4D45" w:rsidRPr="00573D83" w:rsidRDefault="004E4D45" w:rsidP="00573D83">
      <w:pPr>
        <w:rPr>
          <w:rFonts w:ascii="Times New Roman" w:hAnsi="Times New Roman" w:cs="Times New Roman"/>
        </w:rPr>
      </w:pPr>
    </w:p>
    <w:p w:rsidR="004E4D45" w:rsidRPr="00573D83" w:rsidRDefault="004E4D45" w:rsidP="00573D83">
      <w:pPr>
        <w:rPr>
          <w:rFonts w:ascii="Times New Roman" w:hAnsi="Times New Roman" w:cs="Times New Roman"/>
        </w:rPr>
      </w:pPr>
    </w:p>
    <w:p w:rsidR="004E4D45" w:rsidRPr="00573D83" w:rsidRDefault="004E4D45" w:rsidP="00573D83">
      <w:pPr>
        <w:rPr>
          <w:rFonts w:ascii="Times New Roman" w:hAnsi="Times New Roman" w:cs="Times New Roman"/>
        </w:rPr>
      </w:pPr>
    </w:p>
    <w:p w:rsidR="004E4D45" w:rsidRPr="00573D83" w:rsidRDefault="004E4D45" w:rsidP="00573D83">
      <w:pPr>
        <w:rPr>
          <w:rFonts w:ascii="Times New Roman" w:hAnsi="Times New Roman" w:cs="Times New Roman"/>
        </w:rPr>
      </w:pPr>
    </w:p>
    <w:p w:rsidR="009870B7" w:rsidRPr="00573D83" w:rsidRDefault="009870B7" w:rsidP="00573D83">
      <w:pPr>
        <w:rPr>
          <w:rFonts w:ascii="Times New Roman" w:hAnsi="Times New Roman" w:cs="Times New Roman"/>
        </w:rPr>
      </w:pPr>
    </w:p>
    <w:sectPr w:rsidR="009870B7" w:rsidRPr="00573D83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A1A" w:rsidRDefault="007D3A1A" w:rsidP="00483B0E">
      <w:pPr>
        <w:spacing w:after="0" w:line="240" w:lineRule="auto"/>
      </w:pPr>
      <w:r>
        <w:separator/>
      </w:r>
    </w:p>
  </w:endnote>
  <w:endnote w:type="continuationSeparator" w:id="1">
    <w:p w:rsidR="007D3A1A" w:rsidRDefault="007D3A1A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A1A" w:rsidRDefault="007D3A1A" w:rsidP="00483B0E">
      <w:pPr>
        <w:spacing w:after="0" w:line="240" w:lineRule="auto"/>
      </w:pPr>
      <w:r>
        <w:separator/>
      </w:r>
    </w:p>
  </w:footnote>
  <w:footnote w:type="continuationSeparator" w:id="1">
    <w:p w:rsidR="007D3A1A" w:rsidRDefault="007D3A1A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55E82"/>
    <w:rsid w:val="00057F08"/>
    <w:rsid w:val="00093852"/>
    <w:rsid w:val="000C5234"/>
    <w:rsid w:val="001476FB"/>
    <w:rsid w:val="0016285B"/>
    <w:rsid w:val="00172BA9"/>
    <w:rsid w:val="001B66B0"/>
    <w:rsid w:val="001C78E4"/>
    <w:rsid w:val="002108E0"/>
    <w:rsid w:val="0021704E"/>
    <w:rsid w:val="00226538"/>
    <w:rsid w:val="0023119E"/>
    <w:rsid w:val="00244E64"/>
    <w:rsid w:val="00272699"/>
    <w:rsid w:val="00285CCD"/>
    <w:rsid w:val="002931EE"/>
    <w:rsid w:val="002B4A35"/>
    <w:rsid w:val="00302276"/>
    <w:rsid w:val="00322BE4"/>
    <w:rsid w:val="00325C98"/>
    <w:rsid w:val="00331DCC"/>
    <w:rsid w:val="0034519B"/>
    <w:rsid w:val="00355B05"/>
    <w:rsid w:val="00376325"/>
    <w:rsid w:val="00381F89"/>
    <w:rsid w:val="00393F3B"/>
    <w:rsid w:val="003964EE"/>
    <w:rsid w:val="003F219A"/>
    <w:rsid w:val="003F5970"/>
    <w:rsid w:val="0040394E"/>
    <w:rsid w:val="004049BD"/>
    <w:rsid w:val="00467ECF"/>
    <w:rsid w:val="004723EC"/>
    <w:rsid w:val="00483B0E"/>
    <w:rsid w:val="00491DC3"/>
    <w:rsid w:val="004E4D45"/>
    <w:rsid w:val="004E5B2E"/>
    <w:rsid w:val="00512EA2"/>
    <w:rsid w:val="00526579"/>
    <w:rsid w:val="00534DF5"/>
    <w:rsid w:val="00550B05"/>
    <w:rsid w:val="00560260"/>
    <w:rsid w:val="00561A33"/>
    <w:rsid w:val="00573D83"/>
    <w:rsid w:val="00584C65"/>
    <w:rsid w:val="0059569E"/>
    <w:rsid w:val="005B0645"/>
    <w:rsid w:val="005B42E4"/>
    <w:rsid w:val="005D35AA"/>
    <w:rsid w:val="005D7E37"/>
    <w:rsid w:val="005E105C"/>
    <w:rsid w:val="00651A94"/>
    <w:rsid w:val="00686321"/>
    <w:rsid w:val="006C51A4"/>
    <w:rsid w:val="00706DE2"/>
    <w:rsid w:val="0071417F"/>
    <w:rsid w:val="007266E8"/>
    <w:rsid w:val="00727D93"/>
    <w:rsid w:val="00774FB6"/>
    <w:rsid w:val="00775F08"/>
    <w:rsid w:val="0079201D"/>
    <w:rsid w:val="007D3A1A"/>
    <w:rsid w:val="007F36C1"/>
    <w:rsid w:val="00804307"/>
    <w:rsid w:val="0082579E"/>
    <w:rsid w:val="00854DA8"/>
    <w:rsid w:val="00867DC5"/>
    <w:rsid w:val="00883D47"/>
    <w:rsid w:val="008E34CA"/>
    <w:rsid w:val="008E5750"/>
    <w:rsid w:val="00916C09"/>
    <w:rsid w:val="00921629"/>
    <w:rsid w:val="009604F3"/>
    <w:rsid w:val="009618F5"/>
    <w:rsid w:val="009650D0"/>
    <w:rsid w:val="009870B7"/>
    <w:rsid w:val="009A04BE"/>
    <w:rsid w:val="009B3F05"/>
    <w:rsid w:val="009E5A87"/>
    <w:rsid w:val="00A15D35"/>
    <w:rsid w:val="00A552E9"/>
    <w:rsid w:val="00A77F0C"/>
    <w:rsid w:val="00AA186F"/>
    <w:rsid w:val="00AC0C53"/>
    <w:rsid w:val="00AD0C60"/>
    <w:rsid w:val="00B0342A"/>
    <w:rsid w:val="00B31DA1"/>
    <w:rsid w:val="00B61C36"/>
    <w:rsid w:val="00B8334D"/>
    <w:rsid w:val="00BA6943"/>
    <w:rsid w:val="00BB0C55"/>
    <w:rsid w:val="00BB4B06"/>
    <w:rsid w:val="00C05056"/>
    <w:rsid w:val="00C10C05"/>
    <w:rsid w:val="00C1547D"/>
    <w:rsid w:val="00C50A77"/>
    <w:rsid w:val="00C638B5"/>
    <w:rsid w:val="00C642D2"/>
    <w:rsid w:val="00C72C66"/>
    <w:rsid w:val="00C83389"/>
    <w:rsid w:val="00C94D3C"/>
    <w:rsid w:val="00C9765E"/>
    <w:rsid w:val="00CA79D2"/>
    <w:rsid w:val="00CC0E16"/>
    <w:rsid w:val="00CE439F"/>
    <w:rsid w:val="00CE62B7"/>
    <w:rsid w:val="00D372C3"/>
    <w:rsid w:val="00D46195"/>
    <w:rsid w:val="00D84D87"/>
    <w:rsid w:val="00D93FEC"/>
    <w:rsid w:val="00DA576E"/>
    <w:rsid w:val="00DD0810"/>
    <w:rsid w:val="00DF0331"/>
    <w:rsid w:val="00E16190"/>
    <w:rsid w:val="00E2698C"/>
    <w:rsid w:val="00E5105B"/>
    <w:rsid w:val="00E60EE5"/>
    <w:rsid w:val="00E946FE"/>
    <w:rsid w:val="00ED2ED4"/>
    <w:rsid w:val="00F42EA3"/>
    <w:rsid w:val="00F75F47"/>
    <w:rsid w:val="00F87ADE"/>
    <w:rsid w:val="00FB26BE"/>
    <w:rsid w:val="00FD24B2"/>
    <w:rsid w:val="00FD5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styleId="ac">
    <w:name w:val="Strong"/>
    <w:basedOn w:val="a0"/>
    <w:uiPriority w:val="22"/>
    <w:qFormat/>
    <w:rsid w:val="00B833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3551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114</cp:revision>
  <dcterms:created xsi:type="dcterms:W3CDTF">2019-11-27T08:59:00Z</dcterms:created>
  <dcterms:modified xsi:type="dcterms:W3CDTF">2022-03-04T18:36:00Z</dcterms:modified>
</cp:coreProperties>
</file>