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21" w:rsidRPr="009A17EC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2"/>
          <w:szCs w:val="22"/>
        </w:rPr>
      </w:pPr>
      <w:r w:rsidRPr="009A17EC">
        <w:rPr>
          <w:b/>
          <w:color w:val="000000" w:themeColor="text1"/>
          <w:sz w:val="22"/>
          <w:szCs w:val="22"/>
        </w:rPr>
        <w:t>Протокол</w:t>
      </w:r>
    </w:p>
    <w:p w:rsidR="00F11521" w:rsidRPr="009A17EC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9A17EC">
        <w:rPr>
          <w:b/>
          <w:caps w:val="0"/>
          <w:color w:val="000000" w:themeColor="text1"/>
          <w:sz w:val="22"/>
          <w:szCs w:val="22"/>
        </w:rPr>
        <w:t xml:space="preserve">итогов закупа  способом запроса ценовых предложений </w:t>
      </w:r>
    </w:p>
    <w:p w:rsidR="00F11521" w:rsidRPr="009A17EC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</w:p>
    <w:p w:rsidR="00F11521" w:rsidRPr="009A17EC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9A17EC">
        <w:rPr>
          <w:b/>
          <w:caps w:val="0"/>
          <w:color w:val="000000" w:themeColor="text1"/>
          <w:sz w:val="22"/>
          <w:szCs w:val="22"/>
        </w:rPr>
        <w:t>с.Саумалколь</w:t>
      </w:r>
      <w:r w:rsidR="009A701B">
        <w:rPr>
          <w:b/>
          <w:caps w:val="0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26 ма</w:t>
      </w:r>
      <w:r w:rsidR="00711D06" w:rsidRPr="009A17EC">
        <w:rPr>
          <w:b/>
          <w:caps w:val="0"/>
          <w:color w:val="000000" w:themeColor="text1"/>
          <w:sz w:val="22"/>
          <w:szCs w:val="22"/>
        </w:rPr>
        <w:t>я</w:t>
      </w:r>
      <w:r w:rsidR="00011416" w:rsidRPr="009A17EC">
        <w:rPr>
          <w:b/>
          <w:caps w:val="0"/>
          <w:color w:val="000000" w:themeColor="text1"/>
          <w:sz w:val="22"/>
          <w:szCs w:val="22"/>
        </w:rPr>
        <w:t xml:space="preserve"> 2</w:t>
      </w:r>
      <w:r w:rsidR="00711D06" w:rsidRPr="009A17EC">
        <w:rPr>
          <w:b/>
          <w:caps w:val="0"/>
          <w:color w:val="000000" w:themeColor="text1"/>
          <w:sz w:val="22"/>
          <w:szCs w:val="22"/>
        </w:rPr>
        <w:t>023</w:t>
      </w:r>
      <w:r w:rsidRPr="009A17EC">
        <w:rPr>
          <w:b/>
          <w:caps w:val="0"/>
          <w:color w:val="000000" w:themeColor="text1"/>
          <w:sz w:val="22"/>
          <w:szCs w:val="22"/>
        </w:rPr>
        <w:t xml:space="preserve"> года</w:t>
      </w:r>
    </w:p>
    <w:p w:rsidR="00F11521" w:rsidRPr="009A17EC" w:rsidRDefault="00F11521" w:rsidP="00F1152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9A17EC">
        <w:rPr>
          <w:rFonts w:ascii="Times New Roman" w:hAnsi="Times New Roman" w:cs="Times New Roman"/>
          <w:color w:val="000000" w:themeColor="text1"/>
        </w:rPr>
        <w:t>Заказчиком/организатором Коммунальным государственным предприятием на праве хозяйственного ведения «Айыртауская районная больница» коммунального государственного учреждения «Управление здравоохранения акимата Се</w:t>
      </w:r>
      <w:r w:rsidR="00011416" w:rsidRPr="009A17EC">
        <w:rPr>
          <w:rFonts w:ascii="Times New Roman" w:hAnsi="Times New Roman" w:cs="Times New Roman"/>
          <w:color w:val="000000" w:themeColor="text1"/>
        </w:rPr>
        <w:t>веро-Казахст</w:t>
      </w:r>
      <w:r w:rsidR="0095340F" w:rsidRPr="009A17EC">
        <w:rPr>
          <w:rFonts w:ascii="Times New Roman" w:hAnsi="Times New Roman" w:cs="Times New Roman"/>
          <w:color w:val="000000" w:themeColor="text1"/>
        </w:rPr>
        <w:t>анской области» в 1</w:t>
      </w:r>
      <w:r w:rsidR="008C1E32">
        <w:rPr>
          <w:rFonts w:ascii="Times New Roman" w:hAnsi="Times New Roman" w:cs="Times New Roman"/>
          <w:color w:val="000000" w:themeColor="text1"/>
        </w:rPr>
        <w:t>5</w:t>
      </w:r>
      <w:bookmarkStart w:id="0" w:name="_GoBack"/>
      <w:bookmarkEnd w:id="0"/>
      <w:r w:rsidR="0095340F" w:rsidRPr="009A17EC">
        <w:rPr>
          <w:rFonts w:ascii="Times New Roman" w:hAnsi="Times New Roman" w:cs="Times New Roman"/>
          <w:color w:val="000000" w:themeColor="text1"/>
        </w:rPr>
        <w:t>.</w:t>
      </w:r>
      <w:r w:rsidR="00711D06" w:rsidRPr="009A17EC">
        <w:rPr>
          <w:rFonts w:ascii="Times New Roman" w:hAnsi="Times New Roman" w:cs="Times New Roman"/>
          <w:color w:val="000000" w:themeColor="text1"/>
        </w:rPr>
        <w:t>30</w:t>
      </w:r>
      <w:r w:rsidR="00667705" w:rsidRPr="009A17EC">
        <w:rPr>
          <w:rFonts w:ascii="Times New Roman" w:hAnsi="Times New Roman" w:cs="Times New Roman"/>
          <w:color w:val="000000" w:themeColor="text1"/>
        </w:rPr>
        <w:t xml:space="preserve"> часов  </w:t>
      </w:r>
      <w:r w:rsidR="009A701B">
        <w:rPr>
          <w:rFonts w:ascii="Times New Roman" w:hAnsi="Times New Roman" w:cs="Times New Roman"/>
          <w:color w:val="000000" w:themeColor="text1"/>
        </w:rPr>
        <w:t>26</w:t>
      </w:r>
      <w:r w:rsidR="00711D06" w:rsidRPr="009A17EC">
        <w:rPr>
          <w:rFonts w:ascii="Times New Roman" w:hAnsi="Times New Roman" w:cs="Times New Roman"/>
          <w:color w:val="000000" w:themeColor="text1"/>
        </w:rPr>
        <w:t>.0</w:t>
      </w:r>
      <w:r w:rsidR="009A701B">
        <w:rPr>
          <w:rFonts w:ascii="Times New Roman" w:hAnsi="Times New Roman" w:cs="Times New Roman"/>
          <w:color w:val="000000" w:themeColor="text1"/>
        </w:rPr>
        <w:t>5</w:t>
      </w:r>
      <w:r w:rsidRPr="009A17EC">
        <w:rPr>
          <w:rFonts w:ascii="Times New Roman" w:hAnsi="Times New Roman" w:cs="Times New Roman"/>
          <w:color w:val="000000" w:themeColor="text1"/>
        </w:rPr>
        <w:t>.202</w:t>
      </w:r>
      <w:r w:rsidR="00711D06" w:rsidRPr="009A17EC">
        <w:rPr>
          <w:rFonts w:ascii="Times New Roman" w:hAnsi="Times New Roman" w:cs="Times New Roman"/>
          <w:color w:val="000000" w:themeColor="text1"/>
        </w:rPr>
        <w:t>3</w:t>
      </w:r>
      <w:r w:rsidRPr="009A17EC">
        <w:rPr>
          <w:rFonts w:ascii="Times New Roman" w:hAnsi="Times New Roman" w:cs="Times New Roman"/>
          <w:color w:val="000000" w:themeColor="text1"/>
        </w:rPr>
        <w:t>г. осуществлено вскрытие конвертов с ценовыми предложениями, согласно постановлению Постановление Правительства Республики Казахстан от 4 июня 2021 года № 375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</w:p>
    <w:p w:rsidR="00F11521" w:rsidRPr="009A17EC" w:rsidRDefault="00F11521" w:rsidP="00F11521">
      <w:pPr>
        <w:pStyle w:val="a6"/>
        <w:numPr>
          <w:ilvl w:val="0"/>
          <w:numId w:val="3"/>
        </w:numPr>
        <w:ind w:left="0" w:firstLine="709"/>
        <w:jc w:val="both"/>
        <w:rPr>
          <w:color w:val="000000" w:themeColor="text1"/>
          <w:sz w:val="22"/>
          <w:szCs w:val="22"/>
        </w:rPr>
      </w:pPr>
      <w:r w:rsidRPr="009A17EC">
        <w:rPr>
          <w:color w:val="000000" w:themeColor="text1"/>
          <w:sz w:val="22"/>
          <w:szCs w:val="22"/>
        </w:rPr>
        <w:t>Краткое описание и цена закупаемых товаров:</w:t>
      </w:r>
    </w:p>
    <w:p w:rsidR="00F11521" w:rsidRPr="009A17EC" w:rsidRDefault="00F11521" w:rsidP="00F11521">
      <w:pPr>
        <w:pStyle w:val="a6"/>
        <w:rPr>
          <w:color w:val="000000" w:themeColor="text1"/>
          <w:sz w:val="22"/>
          <w:szCs w:val="2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6804"/>
        <w:gridCol w:w="992"/>
        <w:gridCol w:w="709"/>
        <w:gridCol w:w="992"/>
        <w:gridCol w:w="1135"/>
        <w:gridCol w:w="1842"/>
      </w:tblGrid>
      <w:tr w:rsidR="00F11521" w:rsidRPr="009A17EC" w:rsidTr="009A701B">
        <w:tc>
          <w:tcPr>
            <w:tcW w:w="567" w:type="dxa"/>
          </w:tcPr>
          <w:p w:rsidR="00F11521" w:rsidRPr="009A17EC" w:rsidRDefault="00F11521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985" w:type="dxa"/>
          </w:tcPr>
          <w:p w:rsidR="00F11521" w:rsidRPr="009A17EC" w:rsidRDefault="00F11521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6804" w:type="dxa"/>
          </w:tcPr>
          <w:p w:rsidR="00F11521" w:rsidRPr="009A17EC" w:rsidRDefault="00F11521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9A17EC" w:rsidRDefault="00F11521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709" w:type="dxa"/>
          </w:tcPr>
          <w:p w:rsidR="00F11521" w:rsidRPr="009A17EC" w:rsidRDefault="00F11521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992" w:type="dxa"/>
          </w:tcPr>
          <w:p w:rsidR="00F11521" w:rsidRPr="009A17EC" w:rsidRDefault="00F11521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135" w:type="dxa"/>
          </w:tcPr>
          <w:p w:rsidR="00F11521" w:rsidRPr="009A17EC" w:rsidRDefault="00F11521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842" w:type="dxa"/>
          </w:tcPr>
          <w:p w:rsidR="00F11521" w:rsidRPr="009A17EC" w:rsidRDefault="00F11521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9A701B" w:rsidRPr="009A17EC" w:rsidTr="009A701B">
        <w:trPr>
          <w:trHeight w:val="764"/>
        </w:trPr>
        <w:tc>
          <w:tcPr>
            <w:tcW w:w="567" w:type="dxa"/>
          </w:tcPr>
          <w:p w:rsidR="009A701B" w:rsidRPr="00AF631C" w:rsidRDefault="009A701B" w:rsidP="007E7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Резодент </w:t>
            </w:r>
          </w:p>
        </w:tc>
        <w:tc>
          <w:tcPr>
            <w:tcW w:w="6804" w:type="dxa"/>
            <w:vAlign w:val="center"/>
          </w:tcPr>
          <w:p w:rsidR="009A701B" w:rsidRPr="0065394B" w:rsidRDefault="009A701B" w:rsidP="004A0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65394B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Стоматологический материал предназначен для антисептической обработки и пломбирования корневых каналов с неполной экстирпацией пульпы, а также труднопроходимых каналов</w:t>
            </w:r>
            <w:r w:rsidRPr="0065394B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709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135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1842" w:type="dxa"/>
            <w:vAlign w:val="center"/>
          </w:tcPr>
          <w:p w:rsidR="009A701B" w:rsidRPr="0065394B" w:rsidRDefault="009A701B" w:rsidP="004A0195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2023 года </w:t>
            </w:r>
          </w:p>
        </w:tc>
      </w:tr>
      <w:tr w:rsidR="009A701B" w:rsidRPr="009A17EC" w:rsidTr="009A701B">
        <w:trPr>
          <w:trHeight w:val="764"/>
        </w:trPr>
        <w:tc>
          <w:tcPr>
            <w:tcW w:w="567" w:type="dxa"/>
          </w:tcPr>
          <w:p w:rsidR="009A701B" w:rsidRPr="00AF631C" w:rsidRDefault="009A701B" w:rsidP="007E7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Прайм дент химического отверждения</w:t>
            </w:r>
          </w:p>
        </w:tc>
        <w:tc>
          <w:tcPr>
            <w:tcW w:w="6804" w:type="dxa"/>
            <w:vAlign w:val="center"/>
          </w:tcPr>
          <w:p w:rsidR="009A701B" w:rsidRPr="0065394B" w:rsidRDefault="009A701B" w:rsidP="004A0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65394B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Реставрационный композитный материал химического отверждения имеет в своей основе полимер BIS-GMA и неорганический наполнитель в виде частичек с диаметром 5-10 микрон</w:t>
            </w:r>
          </w:p>
        </w:tc>
        <w:tc>
          <w:tcPr>
            <w:tcW w:w="992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Упак </w:t>
            </w:r>
          </w:p>
        </w:tc>
        <w:tc>
          <w:tcPr>
            <w:tcW w:w="709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35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36000</w:t>
            </w:r>
          </w:p>
        </w:tc>
        <w:tc>
          <w:tcPr>
            <w:tcW w:w="1842" w:type="dxa"/>
          </w:tcPr>
          <w:p w:rsidR="009A701B" w:rsidRDefault="009A701B" w:rsidP="004A0195">
            <w:r w:rsidRPr="00662909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2023 года </w:t>
            </w:r>
          </w:p>
        </w:tc>
      </w:tr>
      <w:tr w:rsidR="009A701B" w:rsidRPr="009A17EC" w:rsidTr="009A701B">
        <w:trPr>
          <w:trHeight w:val="764"/>
        </w:trPr>
        <w:tc>
          <w:tcPr>
            <w:tcW w:w="567" w:type="dxa"/>
          </w:tcPr>
          <w:p w:rsidR="009A701B" w:rsidRPr="00AF631C" w:rsidRDefault="009A701B" w:rsidP="007E7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Кетак моляр </w:t>
            </w:r>
          </w:p>
        </w:tc>
        <w:tc>
          <w:tcPr>
            <w:tcW w:w="6804" w:type="dxa"/>
            <w:vAlign w:val="center"/>
          </w:tcPr>
          <w:p w:rsidR="009A701B" w:rsidRPr="0065394B" w:rsidRDefault="009A701B" w:rsidP="004A0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Пакуемый стеклоиономерный цемент для реставрации жевательных зубов</w:t>
            </w:r>
          </w:p>
        </w:tc>
        <w:tc>
          <w:tcPr>
            <w:tcW w:w="992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709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1135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1842" w:type="dxa"/>
          </w:tcPr>
          <w:p w:rsidR="009A701B" w:rsidRDefault="009A701B" w:rsidP="004A0195">
            <w:r w:rsidRPr="00662909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2023 года </w:t>
            </w:r>
          </w:p>
        </w:tc>
      </w:tr>
    </w:tbl>
    <w:p w:rsidR="009A17EC" w:rsidRDefault="009A17EC" w:rsidP="009A17EC">
      <w:pPr>
        <w:pStyle w:val="a6"/>
        <w:ind w:left="284"/>
        <w:jc w:val="both"/>
        <w:rPr>
          <w:bCs/>
          <w:color w:val="000000" w:themeColor="text1"/>
          <w:sz w:val="22"/>
          <w:szCs w:val="22"/>
        </w:rPr>
      </w:pPr>
    </w:p>
    <w:p w:rsidR="00F11521" w:rsidRPr="009A17EC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9A17EC">
        <w:rPr>
          <w:bCs/>
          <w:color w:val="000000" w:themeColor="text1"/>
          <w:sz w:val="22"/>
          <w:szCs w:val="22"/>
        </w:rPr>
        <w:t xml:space="preserve">Дата и время представления ценового предложения: </w:t>
      </w:r>
    </w:p>
    <w:p w:rsidR="00F11521" w:rsidRPr="009A17EC" w:rsidRDefault="0095340F" w:rsidP="001A776F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9A17EC">
        <w:rPr>
          <w:bCs/>
          <w:color w:val="000000" w:themeColor="text1"/>
          <w:sz w:val="22"/>
          <w:szCs w:val="22"/>
        </w:rPr>
        <w:t>Товарищество с ограниченной ответственностью «</w:t>
      </w:r>
      <w:r w:rsidR="00C73F48">
        <w:rPr>
          <w:bCs/>
          <w:color w:val="000000" w:themeColor="text1"/>
          <w:sz w:val="22"/>
          <w:szCs w:val="22"/>
        </w:rPr>
        <w:t>Праймер»</w:t>
      </w:r>
      <w:r w:rsidR="00F11521" w:rsidRPr="009A17EC">
        <w:rPr>
          <w:bCs/>
          <w:color w:val="000000" w:themeColor="text1"/>
          <w:sz w:val="22"/>
          <w:szCs w:val="22"/>
        </w:rPr>
        <w:t xml:space="preserve">ценовое предложение по лоту </w:t>
      </w:r>
      <w:r w:rsidR="00667705" w:rsidRPr="009A17EC">
        <w:rPr>
          <w:bCs/>
          <w:color w:val="000000" w:themeColor="text1"/>
          <w:sz w:val="22"/>
          <w:szCs w:val="22"/>
        </w:rPr>
        <w:t>№</w:t>
      </w:r>
      <w:r w:rsidR="00350D7A" w:rsidRPr="009A17EC">
        <w:rPr>
          <w:bCs/>
          <w:color w:val="000000" w:themeColor="text1"/>
          <w:sz w:val="22"/>
          <w:szCs w:val="22"/>
        </w:rPr>
        <w:t>1</w:t>
      </w:r>
      <w:r w:rsidR="0061403F">
        <w:rPr>
          <w:bCs/>
          <w:color w:val="000000" w:themeColor="text1"/>
          <w:sz w:val="22"/>
          <w:szCs w:val="22"/>
        </w:rPr>
        <w:t>,</w:t>
      </w:r>
      <w:r w:rsidR="009A701B">
        <w:rPr>
          <w:bCs/>
          <w:color w:val="000000" w:themeColor="text1"/>
          <w:sz w:val="22"/>
          <w:szCs w:val="22"/>
        </w:rPr>
        <w:t xml:space="preserve">№2,№3 </w:t>
      </w:r>
      <w:r w:rsidR="00350D7A" w:rsidRPr="009A17EC">
        <w:rPr>
          <w:bCs/>
          <w:color w:val="000000" w:themeColor="text1"/>
          <w:sz w:val="22"/>
          <w:szCs w:val="22"/>
        </w:rPr>
        <w:t xml:space="preserve"> пре</w:t>
      </w:r>
      <w:r w:rsidR="00011416" w:rsidRPr="009A17EC">
        <w:rPr>
          <w:bCs/>
          <w:color w:val="000000" w:themeColor="text1"/>
          <w:sz w:val="22"/>
          <w:szCs w:val="22"/>
        </w:rPr>
        <w:t>дставлено в  1</w:t>
      </w:r>
      <w:r w:rsidR="009A701B">
        <w:rPr>
          <w:bCs/>
          <w:color w:val="000000" w:themeColor="text1"/>
          <w:sz w:val="22"/>
          <w:szCs w:val="22"/>
        </w:rPr>
        <w:t>2</w:t>
      </w:r>
      <w:r w:rsidR="00011416" w:rsidRPr="009A17EC">
        <w:rPr>
          <w:bCs/>
          <w:color w:val="000000" w:themeColor="text1"/>
          <w:sz w:val="22"/>
          <w:szCs w:val="22"/>
        </w:rPr>
        <w:t>:</w:t>
      </w:r>
      <w:r w:rsidR="00C73F48">
        <w:rPr>
          <w:bCs/>
          <w:color w:val="000000" w:themeColor="text1"/>
          <w:sz w:val="22"/>
          <w:szCs w:val="22"/>
        </w:rPr>
        <w:t>42</w:t>
      </w:r>
      <w:r w:rsidR="00F11521" w:rsidRPr="009A17EC">
        <w:rPr>
          <w:bCs/>
          <w:color w:val="000000" w:themeColor="text1"/>
          <w:sz w:val="22"/>
          <w:szCs w:val="22"/>
        </w:rPr>
        <w:t xml:space="preserve"> час </w:t>
      </w:r>
      <w:r w:rsidR="009A701B">
        <w:rPr>
          <w:bCs/>
          <w:color w:val="000000" w:themeColor="text1"/>
          <w:sz w:val="22"/>
          <w:szCs w:val="22"/>
        </w:rPr>
        <w:t>26</w:t>
      </w:r>
      <w:r w:rsidR="00F11521" w:rsidRPr="009A17EC">
        <w:rPr>
          <w:bCs/>
          <w:color w:val="000000" w:themeColor="text1"/>
          <w:sz w:val="22"/>
          <w:szCs w:val="22"/>
        </w:rPr>
        <w:t>.</w:t>
      </w:r>
      <w:r w:rsidR="001A776F" w:rsidRPr="009A17EC">
        <w:rPr>
          <w:bCs/>
          <w:color w:val="000000" w:themeColor="text1"/>
          <w:sz w:val="22"/>
          <w:szCs w:val="22"/>
        </w:rPr>
        <w:t>0</w:t>
      </w:r>
      <w:r w:rsidR="009A701B">
        <w:rPr>
          <w:bCs/>
          <w:color w:val="000000" w:themeColor="text1"/>
          <w:sz w:val="22"/>
          <w:szCs w:val="22"/>
        </w:rPr>
        <w:t>5</w:t>
      </w:r>
      <w:r w:rsidR="00667705" w:rsidRPr="009A17EC">
        <w:rPr>
          <w:bCs/>
          <w:color w:val="000000" w:themeColor="text1"/>
          <w:sz w:val="22"/>
          <w:szCs w:val="22"/>
        </w:rPr>
        <w:t>.</w:t>
      </w:r>
      <w:r w:rsidR="00F11521" w:rsidRPr="009A17EC">
        <w:rPr>
          <w:bCs/>
          <w:color w:val="000000" w:themeColor="text1"/>
          <w:sz w:val="22"/>
          <w:szCs w:val="22"/>
        </w:rPr>
        <w:t>202</w:t>
      </w:r>
      <w:r w:rsidR="001A776F" w:rsidRPr="009A17EC">
        <w:rPr>
          <w:bCs/>
          <w:color w:val="000000" w:themeColor="text1"/>
          <w:sz w:val="22"/>
          <w:szCs w:val="22"/>
        </w:rPr>
        <w:t>3</w:t>
      </w:r>
      <w:r w:rsidR="00F11521" w:rsidRPr="009A17EC">
        <w:rPr>
          <w:bCs/>
          <w:color w:val="000000" w:themeColor="text1"/>
          <w:sz w:val="22"/>
          <w:szCs w:val="22"/>
        </w:rPr>
        <w:t xml:space="preserve"> года. </w:t>
      </w:r>
    </w:p>
    <w:p w:rsidR="0095340F" w:rsidRPr="009A17EC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tbl>
      <w:tblPr>
        <w:tblStyle w:val="ac"/>
        <w:tblW w:w="14992" w:type="dxa"/>
        <w:tblLayout w:type="fixed"/>
        <w:tblLook w:val="04A0"/>
      </w:tblPr>
      <w:tblGrid>
        <w:gridCol w:w="534"/>
        <w:gridCol w:w="5528"/>
        <w:gridCol w:w="1701"/>
        <w:gridCol w:w="1276"/>
        <w:gridCol w:w="5953"/>
      </w:tblGrid>
      <w:tr w:rsidR="009A701B" w:rsidRPr="009A17EC" w:rsidTr="009A701B">
        <w:trPr>
          <w:trHeight w:val="462"/>
        </w:trPr>
        <w:tc>
          <w:tcPr>
            <w:tcW w:w="534" w:type="dxa"/>
          </w:tcPr>
          <w:p w:rsidR="009A701B" w:rsidRPr="009A17EC" w:rsidRDefault="009A701B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5528" w:type="dxa"/>
          </w:tcPr>
          <w:p w:rsidR="009A701B" w:rsidRPr="009A17EC" w:rsidRDefault="009A701B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1701" w:type="dxa"/>
          </w:tcPr>
          <w:p w:rsidR="009A701B" w:rsidRPr="009A17EC" w:rsidRDefault="009A701B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Ед измерения</w:t>
            </w:r>
          </w:p>
        </w:tc>
        <w:tc>
          <w:tcPr>
            <w:tcW w:w="1276" w:type="dxa"/>
          </w:tcPr>
          <w:p w:rsidR="009A701B" w:rsidRPr="009A17EC" w:rsidRDefault="009A701B" w:rsidP="009D6B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5953" w:type="dxa"/>
          </w:tcPr>
          <w:p w:rsidR="009A701B" w:rsidRDefault="009A701B" w:rsidP="00AA413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ТОО «Праймер» </w:t>
            </w:r>
          </w:p>
          <w:p w:rsidR="009A701B" w:rsidRPr="009A17EC" w:rsidRDefault="009A701B" w:rsidP="00AA413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150009, Казахстан, ул.Н.Назарбаева 238</w:t>
            </w:r>
          </w:p>
        </w:tc>
      </w:tr>
      <w:tr w:rsidR="009A701B" w:rsidRPr="009A17EC" w:rsidTr="009A701B">
        <w:trPr>
          <w:trHeight w:val="512"/>
        </w:trPr>
        <w:tc>
          <w:tcPr>
            <w:tcW w:w="534" w:type="dxa"/>
          </w:tcPr>
          <w:p w:rsidR="009A701B" w:rsidRPr="009A17EC" w:rsidRDefault="009A701B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528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Резодент </w:t>
            </w:r>
          </w:p>
        </w:tc>
        <w:tc>
          <w:tcPr>
            <w:tcW w:w="1701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276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3" w:type="dxa"/>
          </w:tcPr>
          <w:p w:rsidR="009A701B" w:rsidRDefault="009A701B" w:rsidP="00AA413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3500</w:t>
            </w:r>
          </w:p>
        </w:tc>
      </w:tr>
      <w:tr w:rsidR="009A701B" w:rsidRPr="009A17EC" w:rsidTr="009A701B">
        <w:trPr>
          <w:trHeight w:val="421"/>
        </w:trPr>
        <w:tc>
          <w:tcPr>
            <w:tcW w:w="534" w:type="dxa"/>
          </w:tcPr>
          <w:p w:rsidR="009A701B" w:rsidRPr="009A17EC" w:rsidRDefault="009A701B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528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Прайм дент химического отверждения</w:t>
            </w:r>
          </w:p>
        </w:tc>
        <w:tc>
          <w:tcPr>
            <w:tcW w:w="1701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Упак </w:t>
            </w:r>
          </w:p>
        </w:tc>
        <w:tc>
          <w:tcPr>
            <w:tcW w:w="1276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3" w:type="dxa"/>
          </w:tcPr>
          <w:p w:rsidR="009A701B" w:rsidRDefault="009A701B" w:rsidP="00AA413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12000</w:t>
            </w:r>
          </w:p>
        </w:tc>
      </w:tr>
      <w:tr w:rsidR="009A701B" w:rsidRPr="009A17EC" w:rsidTr="009A701B">
        <w:trPr>
          <w:trHeight w:val="555"/>
        </w:trPr>
        <w:tc>
          <w:tcPr>
            <w:tcW w:w="534" w:type="dxa"/>
          </w:tcPr>
          <w:p w:rsidR="009A701B" w:rsidRPr="009A17EC" w:rsidRDefault="009A701B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528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Кетак моляр </w:t>
            </w:r>
          </w:p>
        </w:tc>
        <w:tc>
          <w:tcPr>
            <w:tcW w:w="1701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276" w:type="dxa"/>
            <w:vAlign w:val="center"/>
          </w:tcPr>
          <w:p w:rsidR="009A701B" w:rsidRPr="0065394B" w:rsidRDefault="009A701B" w:rsidP="004A019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3" w:type="dxa"/>
          </w:tcPr>
          <w:p w:rsidR="009A701B" w:rsidRDefault="009A701B" w:rsidP="00AA413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25000</w:t>
            </w:r>
          </w:p>
        </w:tc>
      </w:tr>
    </w:tbl>
    <w:p w:rsidR="00C73F48" w:rsidRDefault="00705162" w:rsidP="00C73F48">
      <w:pPr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9A17EC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 лоту </w:t>
      </w:r>
      <w:r w:rsidR="00C73F48" w:rsidRPr="00C73F48">
        <w:rPr>
          <w:rFonts w:ascii="Times New Roman" w:hAnsi="Times New Roman" w:cs="Times New Roman"/>
          <w:bCs/>
          <w:color w:val="000000" w:themeColor="text1"/>
        </w:rPr>
        <w:t>№1,№2,</w:t>
      </w:r>
      <w:r w:rsidR="009A701B">
        <w:rPr>
          <w:rFonts w:ascii="Times New Roman" w:hAnsi="Times New Roman" w:cs="Times New Roman"/>
          <w:bCs/>
          <w:color w:val="000000" w:themeColor="text1"/>
        </w:rPr>
        <w:t xml:space="preserve">№3 </w:t>
      </w:r>
      <w:r w:rsidR="00C73F48">
        <w:rPr>
          <w:rFonts w:ascii="Times New Roman" w:hAnsi="Times New Roman" w:cs="Times New Roman"/>
          <w:bCs/>
          <w:color w:val="000000" w:themeColor="text1"/>
        </w:rPr>
        <w:t xml:space="preserve"> п</w:t>
      </w:r>
      <w:r w:rsidRPr="009A17EC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обедителем признать потенциального поставщика </w:t>
      </w:r>
      <w:r>
        <w:rPr>
          <w:rFonts w:ascii="Times New Roman" w:hAnsi="Times New Roman" w:cs="Times New Roman"/>
          <w:bCs/>
          <w:color w:val="000000" w:themeColor="text1"/>
        </w:rPr>
        <w:t>ТОО «</w:t>
      </w:r>
      <w:r w:rsidR="00C73F48">
        <w:rPr>
          <w:rFonts w:ascii="Times New Roman" w:hAnsi="Times New Roman" w:cs="Times New Roman"/>
          <w:bCs/>
          <w:color w:val="000000" w:themeColor="text1"/>
        </w:rPr>
        <w:t>Праймер</w:t>
      </w:r>
      <w:r w:rsidRPr="009A17EC">
        <w:rPr>
          <w:rFonts w:ascii="Times New Roman" w:hAnsi="Times New Roman" w:cs="Times New Roman"/>
          <w:bCs/>
          <w:color w:val="000000" w:themeColor="text1"/>
        </w:rPr>
        <w:t xml:space="preserve">» </w:t>
      </w:r>
      <w:r w:rsidR="00C73F48">
        <w:rPr>
          <w:rFonts w:ascii="Times New Roman" w:hAnsi="Times New Roman" w:cs="Times New Roman"/>
          <w:bCs/>
          <w:color w:val="000000" w:themeColor="text1"/>
        </w:rPr>
        <w:t>150009, Казахстан, ул.Н.Назарбаева 238</w:t>
      </w:r>
      <w:r>
        <w:rPr>
          <w:rFonts w:ascii="Times New Roman" w:hAnsi="Times New Roman" w:cs="Times New Roman"/>
          <w:bCs/>
          <w:color w:val="000000" w:themeColor="text1"/>
        </w:rPr>
        <w:t xml:space="preserve">. </w:t>
      </w:r>
    </w:p>
    <w:p w:rsidR="00705162" w:rsidRPr="009A17EC" w:rsidRDefault="00705162" w:rsidP="00C73F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9A17EC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9A701B">
        <w:rPr>
          <w:rFonts w:ascii="Times New Roman" w:hAnsi="Times New Roman" w:cs="Times New Roman"/>
          <w:color w:val="000000" w:themeColor="text1"/>
        </w:rPr>
        <w:t xml:space="preserve">118 000 </w:t>
      </w:r>
      <w:r w:rsidRPr="009A17EC">
        <w:rPr>
          <w:rFonts w:ascii="Times New Roman" w:hAnsi="Times New Roman" w:cs="Times New Roman"/>
          <w:color w:val="000000" w:themeColor="text1"/>
          <w:spacing w:val="2"/>
        </w:rPr>
        <w:t>(</w:t>
      </w:r>
      <w:r w:rsidR="009A701B">
        <w:rPr>
          <w:rFonts w:ascii="Times New Roman" w:hAnsi="Times New Roman" w:cs="Times New Roman"/>
          <w:color w:val="000000" w:themeColor="text1"/>
          <w:spacing w:val="2"/>
        </w:rPr>
        <w:t>сто восемнадцать тысяч</w:t>
      </w:r>
      <w:r w:rsidRPr="009A17EC">
        <w:rPr>
          <w:rFonts w:ascii="Times New Roman" w:hAnsi="Times New Roman" w:cs="Times New Roman"/>
          <w:color w:val="000000" w:themeColor="text1"/>
          <w:spacing w:val="2"/>
        </w:rPr>
        <w:t xml:space="preserve">) </w:t>
      </w:r>
      <w:r w:rsidRPr="009A17EC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2D4883" w:rsidRPr="009A17EC" w:rsidRDefault="002D4883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F11521" w:rsidRPr="009A17EC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A17EC">
        <w:rPr>
          <w:rFonts w:ascii="Times New Roman" w:hAnsi="Times New Roman" w:cs="Times New Roman"/>
          <w:b/>
          <w:bCs/>
          <w:color w:val="000000" w:themeColor="text1"/>
        </w:rPr>
        <w:t>И</w:t>
      </w:r>
      <w:r w:rsidR="00F11521" w:rsidRPr="009A17EC">
        <w:rPr>
          <w:rFonts w:ascii="Times New Roman" w:hAnsi="Times New Roman" w:cs="Times New Roman"/>
          <w:b/>
          <w:bCs/>
          <w:color w:val="000000" w:themeColor="text1"/>
        </w:rPr>
        <w:t>.о.директора</w:t>
      </w:r>
      <w:r w:rsidR="009A701B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                                       </w:t>
      </w:r>
      <w:r w:rsidR="00F11521" w:rsidRPr="009A17EC">
        <w:rPr>
          <w:rFonts w:ascii="Times New Roman" w:hAnsi="Times New Roman" w:cs="Times New Roman"/>
          <w:b/>
          <w:bCs/>
          <w:color w:val="000000" w:themeColor="text1"/>
        </w:rPr>
        <w:t>Е.Ф.Уахитов</w:t>
      </w:r>
    </w:p>
    <w:p w:rsidR="00F11521" w:rsidRPr="009A17EC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sectPr w:rsidR="00F11521" w:rsidRPr="009A17EC" w:rsidSect="009A701B">
      <w:pgSz w:w="16838" w:h="11906" w:orient="landscape"/>
      <w:pgMar w:top="426" w:right="53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350" w:rsidRDefault="00F16350" w:rsidP="00BB294C">
      <w:pPr>
        <w:spacing w:after="0" w:line="240" w:lineRule="auto"/>
      </w:pPr>
      <w:r>
        <w:separator/>
      </w:r>
    </w:p>
  </w:endnote>
  <w:endnote w:type="continuationSeparator" w:id="1">
    <w:p w:rsidR="00F16350" w:rsidRDefault="00F16350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350" w:rsidRDefault="00F16350" w:rsidP="00BB294C">
      <w:pPr>
        <w:spacing w:after="0" w:line="240" w:lineRule="auto"/>
      </w:pPr>
      <w:r>
        <w:separator/>
      </w:r>
    </w:p>
  </w:footnote>
  <w:footnote w:type="continuationSeparator" w:id="1">
    <w:p w:rsidR="00F16350" w:rsidRDefault="00F16350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6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19"/>
  </w:num>
  <w:num w:numId="5">
    <w:abstractNumId w:val="18"/>
  </w:num>
  <w:num w:numId="6">
    <w:abstractNumId w:val="5"/>
  </w:num>
  <w:num w:numId="7">
    <w:abstractNumId w:val="8"/>
  </w:num>
  <w:num w:numId="8">
    <w:abstractNumId w:val="23"/>
  </w:num>
  <w:num w:numId="9">
    <w:abstractNumId w:val="4"/>
  </w:num>
  <w:num w:numId="10">
    <w:abstractNumId w:val="0"/>
  </w:num>
  <w:num w:numId="11">
    <w:abstractNumId w:val="2"/>
  </w:num>
  <w:num w:numId="12">
    <w:abstractNumId w:val="6"/>
  </w:num>
  <w:num w:numId="13">
    <w:abstractNumId w:val="1"/>
  </w:num>
  <w:num w:numId="14">
    <w:abstractNumId w:val="13"/>
  </w:num>
  <w:num w:numId="15">
    <w:abstractNumId w:val="15"/>
  </w:num>
  <w:num w:numId="16">
    <w:abstractNumId w:val="21"/>
  </w:num>
  <w:num w:numId="17">
    <w:abstractNumId w:val="14"/>
  </w:num>
  <w:num w:numId="18">
    <w:abstractNumId w:val="1"/>
  </w:num>
  <w:num w:numId="19">
    <w:abstractNumId w:val="11"/>
  </w:num>
  <w:num w:numId="20">
    <w:abstractNumId w:val="10"/>
  </w:num>
  <w:num w:numId="21">
    <w:abstractNumId w:val="16"/>
  </w:num>
  <w:num w:numId="22">
    <w:abstractNumId w:val="22"/>
  </w:num>
  <w:num w:numId="23">
    <w:abstractNumId w:val="24"/>
  </w:num>
  <w:num w:numId="24">
    <w:abstractNumId w:val="20"/>
  </w:num>
  <w:num w:numId="25">
    <w:abstractNumId w:val="12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7231"/>
    <w:rsid w:val="00071788"/>
    <w:rsid w:val="00075E16"/>
    <w:rsid w:val="00076815"/>
    <w:rsid w:val="00080A57"/>
    <w:rsid w:val="000812AE"/>
    <w:rsid w:val="000819F9"/>
    <w:rsid w:val="00083D76"/>
    <w:rsid w:val="00084FF1"/>
    <w:rsid w:val="00091F42"/>
    <w:rsid w:val="00096CA3"/>
    <w:rsid w:val="000A3781"/>
    <w:rsid w:val="000A536F"/>
    <w:rsid w:val="000A5895"/>
    <w:rsid w:val="000A5CF9"/>
    <w:rsid w:val="000A6221"/>
    <w:rsid w:val="000B090A"/>
    <w:rsid w:val="000C7D95"/>
    <w:rsid w:val="000D34E2"/>
    <w:rsid w:val="000D39A0"/>
    <w:rsid w:val="000D50EF"/>
    <w:rsid w:val="000D767C"/>
    <w:rsid w:val="000D79A1"/>
    <w:rsid w:val="000D7ACF"/>
    <w:rsid w:val="000E11FA"/>
    <w:rsid w:val="000E5EEE"/>
    <w:rsid w:val="000E7C4F"/>
    <w:rsid w:val="000F6AD7"/>
    <w:rsid w:val="000F745C"/>
    <w:rsid w:val="00100B16"/>
    <w:rsid w:val="00103BE3"/>
    <w:rsid w:val="00107C5A"/>
    <w:rsid w:val="00116306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4FB0"/>
    <w:rsid w:val="001A7496"/>
    <w:rsid w:val="001A776F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E2DEE"/>
    <w:rsid w:val="001E5483"/>
    <w:rsid w:val="001E6560"/>
    <w:rsid w:val="001F27E1"/>
    <w:rsid w:val="001F45F2"/>
    <w:rsid w:val="001F5D45"/>
    <w:rsid w:val="001F60D9"/>
    <w:rsid w:val="001F696E"/>
    <w:rsid w:val="001F70F8"/>
    <w:rsid w:val="002033BB"/>
    <w:rsid w:val="002067E3"/>
    <w:rsid w:val="00217F17"/>
    <w:rsid w:val="00221FD1"/>
    <w:rsid w:val="0022356D"/>
    <w:rsid w:val="0022517B"/>
    <w:rsid w:val="00234D0E"/>
    <w:rsid w:val="00235238"/>
    <w:rsid w:val="00242AE7"/>
    <w:rsid w:val="002445D2"/>
    <w:rsid w:val="002448AC"/>
    <w:rsid w:val="00244EB9"/>
    <w:rsid w:val="0025354E"/>
    <w:rsid w:val="002550DF"/>
    <w:rsid w:val="00256604"/>
    <w:rsid w:val="002574F1"/>
    <w:rsid w:val="0025788A"/>
    <w:rsid w:val="002606F5"/>
    <w:rsid w:val="00261030"/>
    <w:rsid w:val="00266CA6"/>
    <w:rsid w:val="00266FFF"/>
    <w:rsid w:val="00270E7D"/>
    <w:rsid w:val="002765E6"/>
    <w:rsid w:val="002811C9"/>
    <w:rsid w:val="0028305C"/>
    <w:rsid w:val="002904E4"/>
    <w:rsid w:val="00291D0C"/>
    <w:rsid w:val="002920F4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BB"/>
    <w:rsid w:val="002C0BED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5C95"/>
    <w:rsid w:val="00327E22"/>
    <w:rsid w:val="00330ED7"/>
    <w:rsid w:val="003329B7"/>
    <w:rsid w:val="00333484"/>
    <w:rsid w:val="003421E8"/>
    <w:rsid w:val="00350D7A"/>
    <w:rsid w:val="0035182C"/>
    <w:rsid w:val="00360533"/>
    <w:rsid w:val="0037183F"/>
    <w:rsid w:val="00371B77"/>
    <w:rsid w:val="00372E42"/>
    <w:rsid w:val="0037405A"/>
    <w:rsid w:val="00375F0B"/>
    <w:rsid w:val="0037609B"/>
    <w:rsid w:val="00382584"/>
    <w:rsid w:val="0038317D"/>
    <w:rsid w:val="00386066"/>
    <w:rsid w:val="00394D27"/>
    <w:rsid w:val="003A2278"/>
    <w:rsid w:val="003A2C66"/>
    <w:rsid w:val="003B2B50"/>
    <w:rsid w:val="003C0A1D"/>
    <w:rsid w:val="003C1EC6"/>
    <w:rsid w:val="003C2FDF"/>
    <w:rsid w:val="003C3EC8"/>
    <w:rsid w:val="003C620D"/>
    <w:rsid w:val="003C66E3"/>
    <w:rsid w:val="003D1172"/>
    <w:rsid w:val="003D47D2"/>
    <w:rsid w:val="003D5CF4"/>
    <w:rsid w:val="003D7283"/>
    <w:rsid w:val="003E19C8"/>
    <w:rsid w:val="003E2B47"/>
    <w:rsid w:val="003E554B"/>
    <w:rsid w:val="003F693A"/>
    <w:rsid w:val="0040600C"/>
    <w:rsid w:val="00406D02"/>
    <w:rsid w:val="00407F42"/>
    <w:rsid w:val="00410837"/>
    <w:rsid w:val="00420A14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601E2"/>
    <w:rsid w:val="00462271"/>
    <w:rsid w:val="00462E77"/>
    <w:rsid w:val="0046473E"/>
    <w:rsid w:val="00466D5D"/>
    <w:rsid w:val="0046711E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5BDE"/>
    <w:rsid w:val="00490839"/>
    <w:rsid w:val="00492522"/>
    <w:rsid w:val="004A573B"/>
    <w:rsid w:val="004B157A"/>
    <w:rsid w:val="004B357D"/>
    <w:rsid w:val="004C7551"/>
    <w:rsid w:val="004D5F12"/>
    <w:rsid w:val="004D75C6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25284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3D9E"/>
    <w:rsid w:val="005C50B1"/>
    <w:rsid w:val="005C58AA"/>
    <w:rsid w:val="005C633C"/>
    <w:rsid w:val="005D0381"/>
    <w:rsid w:val="005D411A"/>
    <w:rsid w:val="005E04BF"/>
    <w:rsid w:val="005E108A"/>
    <w:rsid w:val="005E44DD"/>
    <w:rsid w:val="005E798C"/>
    <w:rsid w:val="005F0EE6"/>
    <w:rsid w:val="005F50DF"/>
    <w:rsid w:val="005F5864"/>
    <w:rsid w:val="006005E2"/>
    <w:rsid w:val="00611B61"/>
    <w:rsid w:val="0061403F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7444"/>
    <w:rsid w:val="006615E7"/>
    <w:rsid w:val="00661817"/>
    <w:rsid w:val="00667705"/>
    <w:rsid w:val="00670349"/>
    <w:rsid w:val="00677DB9"/>
    <w:rsid w:val="00680490"/>
    <w:rsid w:val="006810B7"/>
    <w:rsid w:val="00686A99"/>
    <w:rsid w:val="00687B7A"/>
    <w:rsid w:val="00692489"/>
    <w:rsid w:val="006974F5"/>
    <w:rsid w:val="00697F94"/>
    <w:rsid w:val="006A3B1A"/>
    <w:rsid w:val="006A5D82"/>
    <w:rsid w:val="006B1BB8"/>
    <w:rsid w:val="006B22C0"/>
    <w:rsid w:val="006B24F3"/>
    <w:rsid w:val="006C2490"/>
    <w:rsid w:val="006C39E3"/>
    <w:rsid w:val="006C697D"/>
    <w:rsid w:val="006D3A76"/>
    <w:rsid w:val="006D4F03"/>
    <w:rsid w:val="006D50AC"/>
    <w:rsid w:val="006D67BB"/>
    <w:rsid w:val="006E252B"/>
    <w:rsid w:val="006E2B53"/>
    <w:rsid w:val="006E72AC"/>
    <w:rsid w:val="006F0DE5"/>
    <w:rsid w:val="006F495D"/>
    <w:rsid w:val="006F4BCF"/>
    <w:rsid w:val="006F5537"/>
    <w:rsid w:val="007000A9"/>
    <w:rsid w:val="00705162"/>
    <w:rsid w:val="0070674A"/>
    <w:rsid w:val="00707A22"/>
    <w:rsid w:val="00707D43"/>
    <w:rsid w:val="00711D06"/>
    <w:rsid w:val="0071334D"/>
    <w:rsid w:val="00715738"/>
    <w:rsid w:val="00716979"/>
    <w:rsid w:val="00716EDB"/>
    <w:rsid w:val="00716F4A"/>
    <w:rsid w:val="00721F17"/>
    <w:rsid w:val="00722931"/>
    <w:rsid w:val="00725944"/>
    <w:rsid w:val="007277EF"/>
    <w:rsid w:val="00744B2A"/>
    <w:rsid w:val="007516D9"/>
    <w:rsid w:val="00751866"/>
    <w:rsid w:val="00752BFA"/>
    <w:rsid w:val="00754A61"/>
    <w:rsid w:val="00756F78"/>
    <w:rsid w:val="00757EF7"/>
    <w:rsid w:val="007667EA"/>
    <w:rsid w:val="0076768D"/>
    <w:rsid w:val="00774191"/>
    <w:rsid w:val="007769DD"/>
    <w:rsid w:val="00784BBC"/>
    <w:rsid w:val="00791881"/>
    <w:rsid w:val="0079214B"/>
    <w:rsid w:val="00795D05"/>
    <w:rsid w:val="007A7982"/>
    <w:rsid w:val="007B00EB"/>
    <w:rsid w:val="007C73A6"/>
    <w:rsid w:val="007D3FF1"/>
    <w:rsid w:val="007D4191"/>
    <w:rsid w:val="007D7D14"/>
    <w:rsid w:val="007F7450"/>
    <w:rsid w:val="00800702"/>
    <w:rsid w:val="00801BEC"/>
    <w:rsid w:val="008043F3"/>
    <w:rsid w:val="00804761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371A"/>
    <w:rsid w:val="00835B74"/>
    <w:rsid w:val="00837593"/>
    <w:rsid w:val="00846D0C"/>
    <w:rsid w:val="00850C8D"/>
    <w:rsid w:val="0085185C"/>
    <w:rsid w:val="00853DBF"/>
    <w:rsid w:val="008568A7"/>
    <w:rsid w:val="00860269"/>
    <w:rsid w:val="00860E0E"/>
    <w:rsid w:val="00866E35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55C7"/>
    <w:rsid w:val="008B65B9"/>
    <w:rsid w:val="008B78D9"/>
    <w:rsid w:val="008C1A4B"/>
    <w:rsid w:val="008C1E32"/>
    <w:rsid w:val="008C2320"/>
    <w:rsid w:val="008C36D3"/>
    <w:rsid w:val="008C5021"/>
    <w:rsid w:val="008C64BB"/>
    <w:rsid w:val="008D13B9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F0C"/>
    <w:rsid w:val="00932C46"/>
    <w:rsid w:val="00935446"/>
    <w:rsid w:val="0094089F"/>
    <w:rsid w:val="0095340F"/>
    <w:rsid w:val="00953E7E"/>
    <w:rsid w:val="00961C1E"/>
    <w:rsid w:val="009636AA"/>
    <w:rsid w:val="0096394D"/>
    <w:rsid w:val="009658F4"/>
    <w:rsid w:val="0096702C"/>
    <w:rsid w:val="00970D0F"/>
    <w:rsid w:val="009769E9"/>
    <w:rsid w:val="0098781F"/>
    <w:rsid w:val="009924CA"/>
    <w:rsid w:val="00992B7C"/>
    <w:rsid w:val="0099623C"/>
    <w:rsid w:val="009A17EC"/>
    <w:rsid w:val="009A2623"/>
    <w:rsid w:val="009A701B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5B43"/>
    <w:rsid w:val="009F69A7"/>
    <w:rsid w:val="00A00873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9132D"/>
    <w:rsid w:val="00AA1779"/>
    <w:rsid w:val="00AA4131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D9"/>
    <w:rsid w:val="00B0456C"/>
    <w:rsid w:val="00B064BC"/>
    <w:rsid w:val="00B0732E"/>
    <w:rsid w:val="00B103DF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1BC3"/>
    <w:rsid w:val="00B8250D"/>
    <w:rsid w:val="00B844F1"/>
    <w:rsid w:val="00B84775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7A9F"/>
    <w:rsid w:val="00BA7CCD"/>
    <w:rsid w:val="00BB1EEC"/>
    <w:rsid w:val="00BB294C"/>
    <w:rsid w:val="00BB506F"/>
    <w:rsid w:val="00BB576D"/>
    <w:rsid w:val="00BC091C"/>
    <w:rsid w:val="00BC1462"/>
    <w:rsid w:val="00BC2B95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1098E"/>
    <w:rsid w:val="00C1111B"/>
    <w:rsid w:val="00C12F93"/>
    <w:rsid w:val="00C17D62"/>
    <w:rsid w:val="00C2185F"/>
    <w:rsid w:val="00C23CE5"/>
    <w:rsid w:val="00C254AF"/>
    <w:rsid w:val="00C31670"/>
    <w:rsid w:val="00C329BD"/>
    <w:rsid w:val="00C3494B"/>
    <w:rsid w:val="00C3580E"/>
    <w:rsid w:val="00C41F14"/>
    <w:rsid w:val="00C45B07"/>
    <w:rsid w:val="00C47C12"/>
    <w:rsid w:val="00C503D2"/>
    <w:rsid w:val="00C513A3"/>
    <w:rsid w:val="00C51EF6"/>
    <w:rsid w:val="00C54651"/>
    <w:rsid w:val="00C66605"/>
    <w:rsid w:val="00C70194"/>
    <w:rsid w:val="00C73F48"/>
    <w:rsid w:val="00C83109"/>
    <w:rsid w:val="00C8455E"/>
    <w:rsid w:val="00C90429"/>
    <w:rsid w:val="00C909DB"/>
    <w:rsid w:val="00C913BE"/>
    <w:rsid w:val="00CA24C8"/>
    <w:rsid w:val="00CA3D6C"/>
    <w:rsid w:val="00CA698C"/>
    <w:rsid w:val="00CA6E74"/>
    <w:rsid w:val="00CA6EDD"/>
    <w:rsid w:val="00CB14FA"/>
    <w:rsid w:val="00CB24C0"/>
    <w:rsid w:val="00CB653C"/>
    <w:rsid w:val="00CB71CA"/>
    <w:rsid w:val="00CB7412"/>
    <w:rsid w:val="00CB7654"/>
    <w:rsid w:val="00CC55A1"/>
    <w:rsid w:val="00CC7191"/>
    <w:rsid w:val="00CD2881"/>
    <w:rsid w:val="00CD3FBE"/>
    <w:rsid w:val="00CD7E5C"/>
    <w:rsid w:val="00CE0042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17FF1"/>
    <w:rsid w:val="00D23995"/>
    <w:rsid w:val="00D2582F"/>
    <w:rsid w:val="00D26EE7"/>
    <w:rsid w:val="00D3016B"/>
    <w:rsid w:val="00D31F90"/>
    <w:rsid w:val="00D46465"/>
    <w:rsid w:val="00D51C7F"/>
    <w:rsid w:val="00D53D2A"/>
    <w:rsid w:val="00D6142A"/>
    <w:rsid w:val="00D6316D"/>
    <w:rsid w:val="00D66DA4"/>
    <w:rsid w:val="00D716B2"/>
    <w:rsid w:val="00D82348"/>
    <w:rsid w:val="00D8352F"/>
    <w:rsid w:val="00D837D3"/>
    <w:rsid w:val="00D85CC9"/>
    <w:rsid w:val="00D87412"/>
    <w:rsid w:val="00D908B2"/>
    <w:rsid w:val="00D91B6B"/>
    <w:rsid w:val="00DA3635"/>
    <w:rsid w:val="00DB06F9"/>
    <w:rsid w:val="00DB2211"/>
    <w:rsid w:val="00DB6733"/>
    <w:rsid w:val="00DC0EF0"/>
    <w:rsid w:val="00DC50B1"/>
    <w:rsid w:val="00DD61C0"/>
    <w:rsid w:val="00DD79FA"/>
    <w:rsid w:val="00DE1B8B"/>
    <w:rsid w:val="00DE558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419FE"/>
    <w:rsid w:val="00E4518F"/>
    <w:rsid w:val="00E45860"/>
    <w:rsid w:val="00E462C5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6350"/>
    <w:rsid w:val="00F179FC"/>
    <w:rsid w:val="00F21801"/>
    <w:rsid w:val="00F22DE7"/>
    <w:rsid w:val="00F24EBF"/>
    <w:rsid w:val="00F26041"/>
    <w:rsid w:val="00F30040"/>
    <w:rsid w:val="00F4189F"/>
    <w:rsid w:val="00F43B6E"/>
    <w:rsid w:val="00F44982"/>
    <w:rsid w:val="00F45B09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A7C6E"/>
    <w:rsid w:val="00FB0060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1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2">
    <w:name w:val="Базовый"/>
    <w:rsid w:val="00C73F48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2C27A-9CE8-4D14-ABB6-AA4ACCE3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2023-02-09T11:43:00Z</cp:lastPrinted>
  <dcterms:created xsi:type="dcterms:W3CDTF">2020-10-07T06:08:00Z</dcterms:created>
  <dcterms:modified xsi:type="dcterms:W3CDTF">2023-05-31T11:37:00Z</dcterms:modified>
</cp:coreProperties>
</file>