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30824" w:rsidRDefault="00E16190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>Объявление</w:t>
      </w:r>
    </w:p>
    <w:p w:rsidR="004E4D45" w:rsidRPr="00C30824" w:rsidRDefault="004E4D45" w:rsidP="003F5970">
      <w:pPr>
        <w:jc w:val="center"/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КГП на ПХВ «</w:t>
      </w:r>
      <w:proofErr w:type="spellStart"/>
      <w:r w:rsidRPr="00C30824">
        <w:rPr>
          <w:rFonts w:ascii="Times New Roman" w:hAnsi="Times New Roman" w:cs="Times New Roman"/>
          <w:b/>
          <w:sz w:val="18"/>
          <w:szCs w:val="18"/>
        </w:rPr>
        <w:t>Айыртауская</w:t>
      </w:r>
      <w:proofErr w:type="spellEnd"/>
      <w:r w:rsidRPr="00C30824">
        <w:rPr>
          <w:rFonts w:ascii="Times New Roman" w:hAnsi="Times New Roman" w:cs="Times New Roman"/>
          <w:b/>
          <w:sz w:val="18"/>
          <w:szCs w:val="18"/>
        </w:rPr>
        <w:t xml:space="preserve"> районная больница»</w:t>
      </w:r>
      <w:r w:rsidRPr="00C30824">
        <w:rPr>
          <w:rFonts w:ascii="Times New Roman" w:hAnsi="Times New Roman" w:cs="Times New Roman"/>
          <w:b/>
          <w:bCs/>
          <w:sz w:val="18"/>
          <w:szCs w:val="18"/>
        </w:rPr>
        <w:t xml:space="preserve"> КГУ «УЗ </w:t>
      </w:r>
      <w:proofErr w:type="spellStart"/>
      <w:r w:rsidRPr="00C30824">
        <w:rPr>
          <w:rFonts w:ascii="Times New Roman" w:hAnsi="Times New Roman" w:cs="Times New Roman"/>
          <w:b/>
          <w:bCs/>
          <w:sz w:val="18"/>
          <w:szCs w:val="18"/>
        </w:rPr>
        <w:t>акимата</w:t>
      </w:r>
      <w:proofErr w:type="spellEnd"/>
      <w:r w:rsidRPr="00C30824">
        <w:rPr>
          <w:rFonts w:ascii="Times New Roman" w:hAnsi="Times New Roman" w:cs="Times New Roman"/>
          <w:b/>
          <w:bCs/>
          <w:sz w:val="18"/>
          <w:szCs w:val="18"/>
        </w:rPr>
        <w:t xml:space="preserve"> СКО»</w:t>
      </w:r>
    </w:p>
    <w:p w:rsidR="004E4D45" w:rsidRPr="00C30824" w:rsidRDefault="004E4D45" w:rsidP="003F5970">
      <w:pPr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объявляет о проведении закупа</w:t>
      </w:r>
      <w:r w:rsidR="003F5970" w:rsidRPr="00C3082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30824">
        <w:rPr>
          <w:rFonts w:ascii="Times New Roman" w:hAnsi="Times New Roman" w:cs="Times New Roman"/>
          <w:b/>
          <w:sz w:val="18"/>
          <w:szCs w:val="18"/>
          <w:u w:val="single"/>
        </w:rPr>
        <w:t xml:space="preserve">лекарственных средств и изделий медицинского назначения </w:t>
      </w:r>
    </w:p>
    <w:p w:rsidR="004E4D45" w:rsidRPr="00C30824" w:rsidRDefault="004E4D45" w:rsidP="003F5970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способом запроса ценовых предложений</w:t>
      </w:r>
      <w:r w:rsidR="003F5970" w:rsidRPr="00C30824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="003F5970" w:rsidRPr="00C30824">
        <w:rPr>
          <w:rFonts w:ascii="Times New Roman" w:hAnsi="Times New Roman" w:cs="Times New Roman"/>
          <w:b/>
          <w:sz w:val="18"/>
          <w:szCs w:val="18"/>
        </w:rPr>
        <w:t xml:space="preserve">согласно </w:t>
      </w:r>
      <w:r w:rsidR="003F5970" w:rsidRPr="00C30824">
        <w:rPr>
          <w:rFonts w:ascii="Times New Roman" w:eastAsia="Calibri" w:hAnsi="Times New Roman" w:cs="Times New Roman"/>
          <w:b/>
          <w:spacing w:val="2"/>
          <w:sz w:val="18"/>
          <w:szCs w:val="18"/>
          <w:lang w:eastAsia="en-US"/>
        </w:rPr>
        <w:t>постановления</w:t>
      </w:r>
      <w:proofErr w:type="gramEnd"/>
      <w:r w:rsidR="003F5970" w:rsidRPr="00C30824">
        <w:rPr>
          <w:rFonts w:ascii="Times New Roman" w:eastAsia="Calibri" w:hAnsi="Times New Roman" w:cs="Times New Roman"/>
          <w:b/>
          <w:spacing w:val="2"/>
          <w:sz w:val="18"/>
          <w:szCs w:val="18"/>
          <w:lang w:eastAsia="en-US"/>
        </w:rPr>
        <w:t xml:space="preserve"> Правительства Республики Казахстан от 04 июня 2021 года № 375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Заказчик/организатор государственных закупок</w:t>
      </w:r>
      <w:r w:rsidRPr="00C30824">
        <w:rPr>
          <w:rFonts w:ascii="Times New Roman" w:hAnsi="Times New Roman" w:cs="Times New Roman"/>
          <w:sz w:val="18"/>
          <w:szCs w:val="18"/>
        </w:rPr>
        <w:t>: КГП на ПХВ «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Айыртауская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районная больница» </w:t>
      </w:r>
      <w:r w:rsidRPr="00C30824">
        <w:rPr>
          <w:rFonts w:ascii="Times New Roman" w:hAnsi="Times New Roman" w:cs="Times New Roman"/>
          <w:bCs/>
          <w:sz w:val="18"/>
          <w:szCs w:val="18"/>
        </w:rPr>
        <w:t xml:space="preserve">КГУ «УЗ </w:t>
      </w:r>
      <w:proofErr w:type="spellStart"/>
      <w:r w:rsidRPr="00C30824">
        <w:rPr>
          <w:rFonts w:ascii="Times New Roman" w:hAnsi="Times New Roman" w:cs="Times New Roman"/>
          <w:bCs/>
          <w:sz w:val="18"/>
          <w:szCs w:val="18"/>
        </w:rPr>
        <w:t>акимата</w:t>
      </w:r>
      <w:proofErr w:type="spellEnd"/>
      <w:r w:rsidRPr="00C30824">
        <w:rPr>
          <w:rFonts w:ascii="Times New Roman" w:hAnsi="Times New Roman" w:cs="Times New Roman"/>
          <w:bCs/>
          <w:sz w:val="18"/>
          <w:szCs w:val="18"/>
        </w:rPr>
        <w:t xml:space="preserve"> СКО»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 xml:space="preserve">расположенное по адресу 150100,РК.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СКО,Айыртауский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район,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>аумалколь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ул.Хаирова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№1.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Технические условия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4395"/>
        <w:gridCol w:w="850"/>
        <w:gridCol w:w="851"/>
        <w:gridCol w:w="992"/>
        <w:gridCol w:w="1134"/>
        <w:gridCol w:w="3402"/>
      </w:tblGrid>
      <w:tr w:rsidR="004E4D45" w:rsidRPr="00C30824" w:rsidTr="007E3BEF">
        <w:tc>
          <w:tcPr>
            <w:tcW w:w="624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319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395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850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851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</w:tc>
        <w:tc>
          <w:tcPr>
            <w:tcW w:w="1134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3402" w:type="dxa"/>
          </w:tcPr>
          <w:p w:rsidR="004E4D45" w:rsidRPr="00C30824" w:rsidRDefault="004E4D4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Срок поставки </w:t>
            </w:r>
          </w:p>
        </w:tc>
      </w:tr>
      <w:tr w:rsidR="007F5316" w:rsidRPr="00C30824" w:rsidTr="007E3BEF">
        <w:trPr>
          <w:trHeight w:val="764"/>
        </w:trPr>
        <w:tc>
          <w:tcPr>
            <w:tcW w:w="624" w:type="dxa"/>
          </w:tcPr>
          <w:p w:rsidR="007F5316" w:rsidRPr="00C30824" w:rsidRDefault="007F5316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19" w:type="dxa"/>
          </w:tcPr>
          <w:p w:rsidR="007F5316" w:rsidRPr="00C30824" w:rsidRDefault="007F53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Селенитовый бульон</w:t>
            </w:r>
          </w:p>
        </w:tc>
        <w:tc>
          <w:tcPr>
            <w:tcW w:w="4395" w:type="dxa"/>
          </w:tcPr>
          <w:p w:rsidR="007F5316" w:rsidRPr="00C30824" w:rsidRDefault="007F53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850" w:type="dxa"/>
          </w:tcPr>
          <w:p w:rsidR="007F5316" w:rsidRPr="00C30824" w:rsidRDefault="007F53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F5316" w:rsidRPr="00C30824" w:rsidRDefault="007F53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F5316" w:rsidRPr="00C30824" w:rsidRDefault="0081455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55000</w:t>
            </w:r>
          </w:p>
        </w:tc>
        <w:tc>
          <w:tcPr>
            <w:tcW w:w="1134" w:type="dxa"/>
          </w:tcPr>
          <w:p w:rsidR="007F5316" w:rsidRPr="00C30824" w:rsidRDefault="0035489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13750</w:t>
            </w:r>
          </w:p>
        </w:tc>
        <w:tc>
          <w:tcPr>
            <w:tcW w:w="3402" w:type="dxa"/>
          </w:tcPr>
          <w:p w:rsidR="007F5316" w:rsidRPr="00C30824" w:rsidRDefault="007F5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</w:t>
            </w:r>
            <w:r w:rsidR="007E3BEF"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="007E3BEF"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="007E3BEF"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Фенол кристаллический </w:t>
            </w:r>
          </w:p>
        </w:tc>
        <w:tc>
          <w:tcPr>
            <w:tcW w:w="4395" w:type="dxa"/>
          </w:tcPr>
          <w:p w:rsidR="007E3BEF" w:rsidRPr="00C30824" w:rsidRDefault="007E3BE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Фенол — кристаллическое </w:t>
            </w:r>
            <w:hyperlink r:id="rId9" w:history="1">
              <w:r w:rsidRPr="00C30824">
                <w:rPr>
                  <w:rStyle w:val="a6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бесцветное вещество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с характерным запахом, плавится при 42,3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° С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, кипит при 182° С. На </w:t>
            </w:r>
            <w:hyperlink r:id="rId10" w:history="1">
              <w:r w:rsidRPr="00C30824">
                <w:rPr>
                  <w:rStyle w:val="a6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воздухе окисляется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и принимает розовую, затем </w:t>
            </w:r>
            <w:hyperlink r:id="rId11" w:history="1">
              <w:r w:rsidRPr="00C30824">
                <w:rPr>
                  <w:rStyle w:val="a6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бурую окраску</w:t>
              </w:r>
            </w:hyperlink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Среда Левина питательная среда сухая</w:t>
            </w:r>
          </w:p>
        </w:tc>
        <w:tc>
          <w:tcPr>
            <w:tcW w:w="4395" w:type="dxa"/>
          </w:tcPr>
          <w:p w:rsidR="007E3BEF" w:rsidRPr="00C30824" w:rsidRDefault="007E3BE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Среда Левина питательная среда сухая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880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4395" w:type="dxa"/>
          </w:tcPr>
          <w:p w:rsidR="007E3BEF" w:rsidRPr="00C30824" w:rsidRDefault="007E3BE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Фосфатно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солевой буферный раствор рН 5,5+-0,2,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по 10 мл во флаконе, 10 флаконов в картонной пачке вместе с инструкцией по применению. 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4395" w:type="dxa"/>
          </w:tcPr>
          <w:p w:rsidR="007E3BEF" w:rsidRPr="00C30824" w:rsidRDefault="007E3BE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319" w:type="dxa"/>
          </w:tcPr>
          <w:p w:rsidR="007E3BEF" w:rsidRPr="00C30824" w:rsidRDefault="007E3BEF" w:rsidP="00160B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4395" w:type="dxa"/>
          </w:tcPr>
          <w:p w:rsidR="007E3BEF" w:rsidRPr="00C30824" w:rsidRDefault="007E3BEF" w:rsidP="00160B0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щигеллезная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адсорбировання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сыворотка сухая для РА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Флекснер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Ньюкестл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7E3BEF" w:rsidRPr="00C30824" w:rsidRDefault="007E3BEF" w:rsidP="0035489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7E3BEF" w:rsidRPr="00C30824" w:rsidRDefault="007E3BEF" w:rsidP="0035489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рекетции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группы сыпного тифа и антител к ним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иммунноглобулиновой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РНГА и РНАТ сухой</w:t>
            </w:r>
          </w:p>
        </w:tc>
        <w:tc>
          <w:tcPr>
            <w:tcW w:w="4395" w:type="dxa"/>
          </w:tcPr>
          <w:p w:rsidR="007E3BEF" w:rsidRPr="00C30824" w:rsidRDefault="007E3BE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сыпнотифозный для реакции пассивной гемагглютинации РПГА №2 в комплекте с несенсибилизированными эритроцитами человека №8 (готовые к применению по 12,5 мл во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фл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.) и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лиофилизированной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сывороткой к антигенам риккетсий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Провачека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- в ампулах для приготовления 1 мл диагностической сыворотки в каждой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групп АВСДЕ №50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Диски для определения чувствительности к антибиотикам</w:t>
            </w:r>
          </w:p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Цефазолин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Ципрофлоксацин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E3BEF" w:rsidRPr="00C30824" w:rsidRDefault="007E3BEF" w:rsidP="00C710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 w:rsidP="00C710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Норфлоксацин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E3BEF" w:rsidRPr="00C30824" w:rsidRDefault="007E3BEF" w:rsidP="00561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 w:rsidP="005611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Амоксиклав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Ампициллин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Гентамицин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Амикацин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</w:t>
            </w: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Линкомицин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 w:rsidP="00F11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 w:rsidP="00F11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Нистатин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Флуконазол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Левомицетин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27200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Фурадонин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</w:t>
            </w: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Фурагин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Азитромицин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Амоксициллин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Цефуроксим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Дорипинем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</w:t>
            </w: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13600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</w: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Левофлоксацин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Цефтриаксон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 w:rsidP="00F111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319" w:type="dxa"/>
          </w:tcPr>
          <w:p w:rsidR="007E3BEF" w:rsidRPr="00C30824" w:rsidRDefault="007E3BEF" w:rsidP="007F5316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Офлоксацин№100 дисков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1134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,9,12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группы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–О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1,2,4,5,6,7,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,9,12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упак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250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1EEE7"/>
              </w:rPr>
              <w:t xml:space="preserve"> 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4" w:type="dxa"/>
          </w:tcPr>
          <w:p w:rsidR="007E3BEF" w:rsidRPr="00C30824" w:rsidRDefault="007E3BEF" w:rsidP="00B679E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tabs>
                <w:tab w:val="right" w:pos="2103"/>
              </w:tabs>
              <w:ind w:left="8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сухая (Висмут сульфит ГРМ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395" w:type="dxa"/>
          </w:tcPr>
          <w:p w:rsidR="007E3BEF" w:rsidRPr="00C30824" w:rsidRDefault="007E3BEF">
            <w:pPr>
              <w:spacing w:after="306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сухая (Висмут сульфит ГРМ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32500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tabs>
                <w:tab w:val="right" w:pos="2103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Питательная среда для определения чувствительности микробов к антибиотикам (среда АГВ)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1416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Эритрит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Питательный</w:t>
            </w:r>
            <w:proofErr w:type="gramEnd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с эритритом для выделения </w:t>
            </w:r>
            <w:proofErr w:type="spellStart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>бруцелл</w:t>
            </w:r>
            <w:proofErr w:type="spellEnd"/>
            <w:r w:rsidRPr="00C30824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1EEE7"/>
              </w:rPr>
              <w:t xml:space="preserve"> из инфицированного материала (кровь, моча, мокрота и др.) и культивирования штаммов бруцеллезного микроба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Среда Пизу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Среда Пизу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  <w:t xml:space="preserve">  Фасовка 250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  <w:t xml:space="preserve"> 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сухая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Клиглера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–Г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РМ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сухая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Клиглера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–Г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РМ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 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22500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фаза-1,2/1,5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тифо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-паратифозной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сальмонелезный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 группы Н-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h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g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II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фаза-1,2/1,5</w:t>
            </w:r>
          </w:p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4" w:type="dxa"/>
          </w:tcPr>
          <w:p w:rsidR="007E3BEF" w:rsidRPr="00C30824" w:rsidRDefault="007E3BEF" w:rsidP="00B679E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для выращивания дрожжевых и плесневых грибов сухая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бульон)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Питательная среда для выращивания дрожжевых и плесневых грибов сухая 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бульон)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 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319" w:type="dxa"/>
          </w:tcPr>
          <w:p w:rsidR="007E3BEF" w:rsidRPr="00C30824" w:rsidRDefault="007E3BEF">
            <w:pPr>
              <w:pStyle w:val="a5"/>
              <w:ind w:left="176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Питательная среда для контроля стерильности сухая Тиогликолевая среда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7F7F7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Питательная среда для контроля стерильности сухая Тиогликолевая среда 0,25гр фасовка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25250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 ГРМ-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Э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ндо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 ГРМ-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Э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ндо 0,250 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Предназначена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для приготовления жидких и плотных питательных сред, используемых при проведении микробиологических исследований.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Среда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Сабуро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питательная среда для культивирования дрожжевых и плесневых грибов, сухая представляет собой мелкодисперсный гомогенный, гигроскопичный, светочувствительный  порошок светло-желтого цвета.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Цитратный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Симмонса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Лактоза фасовка 500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202124"/>
                <w:sz w:val="18"/>
                <w:szCs w:val="18"/>
                <w:shd w:val="clear" w:color="auto" w:fill="FFFFFF"/>
              </w:rPr>
              <w:t>Белый  твердый порошок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319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Глюкоза сухая 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Глюкоза сухая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,5 кг фасовка</w:t>
            </w:r>
          </w:p>
        </w:tc>
        <w:tc>
          <w:tcPr>
            <w:tcW w:w="850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Плазма кроличья сухая цитратная 1мл №10</w:t>
            </w:r>
          </w:p>
        </w:tc>
        <w:tc>
          <w:tcPr>
            <w:tcW w:w="4395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Плазма кроличья сухая цитратная 1мл №10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32000</w:t>
            </w:r>
          </w:p>
        </w:tc>
        <w:tc>
          <w:tcPr>
            <w:tcW w:w="1134" w:type="dxa"/>
          </w:tcPr>
          <w:p w:rsidR="007E3BEF" w:rsidRPr="00C30824" w:rsidRDefault="007E3BEF" w:rsidP="008E5A32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Сыворотка лошадиная нормальная для культивирования микроорганизмов жидкая 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Жидкость жёлтого цвета, прозрачная или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слегкаопалесцирующая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, стерильная. Допускается наличие осадка, который разбивается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привстряхивании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. Флакон 100 мл 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Флакон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Binax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Streptococcus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pneumoniae</w:t>
            </w:r>
            <w:proofErr w:type="spellEnd"/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</w: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Pastorex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meningitis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biorad</w:t>
            </w:r>
            <w:proofErr w:type="spellEnd"/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 w:rsidP="00C725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134" w:type="dxa"/>
          </w:tcPr>
          <w:p w:rsidR="007E3BEF" w:rsidRPr="00C30824" w:rsidRDefault="007E3BEF" w:rsidP="00C725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Менингокковые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сыворотки группы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C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X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Y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Z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29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E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W</w:t>
            </w: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 w:rsidP="00C725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1134" w:type="dxa"/>
          </w:tcPr>
          <w:p w:rsidR="007E3BEF" w:rsidRPr="00C30824" w:rsidRDefault="007E3BEF" w:rsidP="00C725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25000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(ГРМ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сухой 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Питательный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(ГРМ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агар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) сухой 0,25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фасовка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2,5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Калий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иодистый</w:t>
            </w:r>
            <w:proofErr w:type="spellEnd"/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Сыворотка диагностическая холерная  О</w:t>
            </w:r>
            <w:proofErr w:type="gram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proofErr w:type="gram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адсорбированная сухая для реакции агглютинации (РА)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Мочевина 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Мочевина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Натрий хлористый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 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 </w:t>
            </w:r>
          </w:p>
        </w:tc>
        <w:tc>
          <w:tcPr>
            <w:tcW w:w="4395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Бромтимоловый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синий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2319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Генцианвиолет</w:t>
            </w:r>
            <w:proofErr w:type="spellEnd"/>
          </w:p>
        </w:tc>
        <w:tc>
          <w:tcPr>
            <w:tcW w:w="4395" w:type="dxa"/>
          </w:tcPr>
          <w:p w:rsidR="007E3BEF" w:rsidRPr="00C30824" w:rsidRDefault="007E3BEF" w:rsidP="007E3BEF">
            <w:pPr>
              <w:shd w:val="clear" w:color="auto" w:fill="FFFFFF"/>
              <w:spacing w:before="100" w:beforeAutospacing="1" w:after="100" w:afterAutospacing="1" w:line="240" w:lineRule="auto"/>
              <w:ind w:left="150" w:right="15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Это кристаллический порошок темно-фиолетового цвета, хорошо растворимый в воде (1:35), а также в органических растворителях - спирте (1:50), эфире, хлороформе. С химической точки зрения препарат следует отнести к группе органических, трифенилметановых </w:t>
            </w:r>
            <w:proofErr w:type="spell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</w:t>
            </w:r>
            <w:r w:rsidRPr="00C30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ителей</w:t>
            </w:r>
            <w:proofErr w:type="gramStart"/>
            <w:r w:rsidRPr="00C308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Ф</w:t>
            </w:r>
            <w:proofErr w:type="gramEnd"/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орма</w:t>
            </w:r>
            <w:proofErr w:type="spellEnd"/>
            <w:r w:rsidRPr="007E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выпуска. </w:t>
            </w:r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Выпускают в </w:t>
            </w:r>
            <w:proofErr w:type="spell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порошке</w:t>
            </w:r>
            <w:proofErr w:type="gramStart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.Х</w:t>
            </w:r>
            <w:proofErr w:type="gramEnd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ранят</w:t>
            </w:r>
            <w:proofErr w:type="spellEnd"/>
            <w:r w:rsidRPr="007E3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плотно закупоренных склянках, в защищенном от влаги и света месте.</w:t>
            </w:r>
          </w:p>
        </w:tc>
        <w:tc>
          <w:tcPr>
            <w:tcW w:w="850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7E3BEF" w:rsidRPr="00C30824" w:rsidRDefault="007E3BE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134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1250</w:t>
            </w:r>
          </w:p>
        </w:tc>
        <w:tc>
          <w:tcPr>
            <w:tcW w:w="3402" w:type="dxa"/>
          </w:tcPr>
          <w:p w:rsidR="007E3BEF" w:rsidRPr="00C30824" w:rsidRDefault="007E3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7E3BEF" w:rsidRPr="00C30824" w:rsidTr="007E3BEF">
        <w:trPr>
          <w:trHeight w:val="764"/>
        </w:trPr>
        <w:tc>
          <w:tcPr>
            <w:tcW w:w="624" w:type="dxa"/>
          </w:tcPr>
          <w:p w:rsidR="007E3BEF" w:rsidRPr="00C30824" w:rsidRDefault="007E3BEF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319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Фуксин</w:t>
            </w:r>
          </w:p>
        </w:tc>
        <w:tc>
          <w:tcPr>
            <w:tcW w:w="4395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Зеленые кристаллы с металлическим блеском, водные растворы пурпурно-красного цвета. Фасовка 50гр</w:t>
            </w:r>
          </w:p>
        </w:tc>
        <w:tc>
          <w:tcPr>
            <w:tcW w:w="850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7E3BEF" w:rsidRPr="00C30824" w:rsidRDefault="00EF58FB" w:rsidP="00EF58F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  <w:r w:rsidR="007E3BEF"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0000</w:t>
            </w:r>
          </w:p>
        </w:tc>
        <w:tc>
          <w:tcPr>
            <w:tcW w:w="1134" w:type="dxa"/>
          </w:tcPr>
          <w:p w:rsidR="007E3BEF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40000</w:t>
            </w:r>
          </w:p>
        </w:tc>
        <w:tc>
          <w:tcPr>
            <w:tcW w:w="3402" w:type="dxa"/>
          </w:tcPr>
          <w:p w:rsidR="007E3BEF" w:rsidRPr="00C30824" w:rsidRDefault="007E3BE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EF58FB" w:rsidRPr="00C30824" w:rsidTr="007E3BEF">
        <w:trPr>
          <w:trHeight w:val="764"/>
        </w:trPr>
        <w:tc>
          <w:tcPr>
            <w:tcW w:w="624" w:type="dxa"/>
          </w:tcPr>
          <w:p w:rsidR="00EF58FB" w:rsidRPr="00C30824" w:rsidRDefault="00EF58FB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319" w:type="dxa"/>
          </w:tcPr>
          <w:p w:rsidR="00EF58FB" w:rsidRPr="00C30824" w:rsidRDefault="00EF58FB" w:rsidP="000F0F60">
            <w:pPr>
              <w:pStyle w:val="a5"/>
              <w:ind w:left="17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Калий гидроокись</w:t>
            </w:r>
          </w:p>
        </w:tc>
        <w:tc>
          <w:tcPr>
            <w:tcW w:w="4395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Бесцветные, очень </w:t>
            </w:r>
            <w:hyperlink r:id="rId12" w:tooltip="Гигроскопичность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гигроскопичные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3" w:tooltip="Кристаллы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кристаллы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но </w:t>
            </w:r>
            <w:hyperlink r:id="rId14" w:tooltip="Гигроскопичность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гигроскопичность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меньше, чем у </w:t>
            </w:r>
            <w:hyperlink r:id="rId15" w:tooltip="Гидроксид натрия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гидроксида натрия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 Водные растворы KOH имеют сильнощелочную реакцию. Получают </w:t>
            </w:r>
            <w:hyperlink r:id="rId16" w:tooltip="Электролиз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электролизом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растворов </w:t>
            </w: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instrText>HYPERLINK "https://ru.wikipedia.org/wiki/%D0%A5%D0%BB%D0%BE%D1%80%D0%B8%D0%B4_%D0%BA%D0%B0%D0%BB%D0%B8%D1%8F" \o "Хлорид калия"</w:instrTex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C30824">
              <w:rPr>
                <w:rStyle w:val="a6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KCl</w:t>
            </w:r>
            <w:proofErr w:type="spell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применяют в производстве жидких </w:t>
            </w:r>
            <w:hyperlink r:id="rId17" w:tooltip="Мыло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мыл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для получения различных соединений </w:t>
            </w:r>
            <w:hyperlink r:id="rId18" w:tooltip="Калий" w:history="1">
              <w:r w:rsidRPr="00C30824">
                <w:rPr>
                  <w:rStyle w:val="a6"/>
                  <w:rFonts w:ascii="Times New Roman" w:hAnsi="Times New Roman" w:cs="Times New Roman"/>
                  <w:color w:val="000000"/>
                  <w:sz w:val="18"/>
                  <w:szCs w:val="18"/>
                  <w:shd w:val="clear" w:color="auto" w:fill="FFFFFF"/>
                </w:rPr>
                <w:t>калия</w:t>
              </w:r>
            </w:hyperlink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50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EF58FB" w:rsidRPr="00C30824" w:rsidRDefault="00EF58FB" w:rsidP="000F0F6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EF58FB" w:rsidRPr="00C30824" w:rsidRDefault="00EF58FB" w:rsidP="000F0F6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C3082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1000</w:t>
            </w:r>
          </w:p>
        </w:tc>
        <w:tc>
          <w:tcPr>
            <w:tcW w:w="3402" w:type="dxa"/>
          </w:tcPr>
          <w:p w:rsidR="00EF58FB" w:rsidRPr="00C30824" w:rsidRDefault="00EF58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EF58FB" w:rsidRPr="00C30824" w:rsidTr="007E3BEF">
        <w:trPr>
          <w:trHeight w:val="764"/>
        </w:trPr>
        <w:tc>
          <w:tcPr>
            <w:tcW w:w="624" w:type="dxa"/>
          </w:tcPr>
          <w:p w:rsidR="00EF58FB" w:rsidRPr="00C30824" w:rsidRDefault="00EF58FB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319" w:type="dxa"/>
          </w:tcPr>
          <w:p w:rsidR="00EF58FB" w:rsidRPr="00C30824" w:rsidRDefault="00EF58FB" w:rsidP="000F0F60">
            <w:pPr>
              <w:pStyle w:val="a5"/>
              <w:shd w:val="clear" w:color="auto" w:fill="FFFFFF"/>
              <w:tabs>
                <w:tab w:val="right" w:pos="2103"/>
              </w:tabs>
              <w:ind w:left="17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Теллурит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калия р-р 2% 5 мл №10</w:t>
            </w:r>
          </w:p>
        </w:tc>
        <w:tc>
          <w:tcPr>
            <w:tcW w:w="4395" w:type="dxa"/>
          </w:tcPr>
          <w:p w:rsidR="00EF58FB" w:rsidRPr="00C30824" w:rsidRDefault="00EF58FB" w:rsidP="000F0F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Бесцветная опалесцирующая жидкость</w:t>
            </w:r>
          </w:p>
        </w:tc>
        <w:tc>
          <w:tcPr>
            <w:tcW w:w="850" w:type="dxa"/>
          </w:tcPr>
          <w:p w:rsidR="00EF58FB" w:rsidRPr="00C30824" w:rsidRDefault="00EF58FB" w:rsidP="000F0F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EF58FB" w:rsidRPr="00C30824" w:rsidRDefault="00EF58FB" w:rsidP="000F0F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EF58FB" w:rsidRPr="00C30824" w:rsidRDefault="00EF58FB" w:rsidP="000F0F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134" w:type="dxa"/>
          </w:tcPr>
          <w:p w:rsidR="00EF58FB" w:rsidRPr="00C30824" w:rsidRDefault="00EF58FB" w:rsidP="000F0F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402" w:type="dxa"/>
          </w:tcPr>
          <w:p w:rsidR="00EF58FB" w:rsidRPr="00C30824" w:rsidRDefault="00EF58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EF58FB" w:rsidRPr="00C30824" w:rsidTr="007E3BEF">
        <w:trPr>
          <w:trHeight w:val="764"/>
        </w:trPr>
        <w:tc>
          <w:tcPr>
            <w:tcW w:w="624" w:type="dxa"/>
          </w:tcPr>
          <w:p w:rsidR="00EF58FB" w:rsidRPr="00C30824" w:rsidRDefault="00EF58FB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319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бруцеллезный</w:t>
            </w:r>
            <w:proofErr w:type="gram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антигенный для реакции агглютинации жидкий </w:t>
            </w:r>
          </w:p>
        </w:tc>
        <w:tc>
          <w:tcPr>
            <w:tcW w:w="4395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Суспензия представляет собой взвесь 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бруцелл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 штамма B. 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abortus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 19 ВА концентрацией 2х10</w:t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  <w:vertAlign w:val="superscript"/>
              </w:rPr>
              <w:t>10</w:t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микробных клеток (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м.к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.)/мл в 12 % растворе натрия хлорида, убитых нагреванием. Консервант – фенол. Гомогенная взвесь сине-голубого цвета. При хранении на дне образуется осадок сине-голубого цвета, легко разбивающийся при встряхивании, и слегка мутная </w:t>
            </w: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надосадочная</w:t>
            </w:r>
            <w:proofErr w:type="spellEnd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 xml:space="preserve"> жидкость. Флакон по 15 мл</w:t>
            </w: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1EEE7"/>
              </w:rPr>
              <w:t>, №4</w:t>
            </w:r>
          </w:p>
        </w:tc>
        <w:tc>
          <w:tcPr>
            <w:tcW w:w="850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EF58FB" w:rsidRPr="00C30824" w:rsidRDefault="00EF58FB" w:rsidP="000F0F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44000</w:t>
            </w:r>
          </w:p>
        </w:tc>
        <w:tc>
          <w:tcPr>
            <w:tcW w:w="1134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402" w:type="dxa"/>
          </w:tcPr>
          <w:p w:rsidR="00EF58FB" w:rsidRPr="00C30824" w:rsidRDefault="00EF58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EF58FB" w:rsidRPr="00C30824" w:rsidTr="007E3BEF">
        <w:trPr>
          <w:trHeight w:val="764"/>
        </w:trPr>
        <w:tc>
          <w:tcPr>
            <w:tcW w:w="624" w:type="dxa"/>
          </w:tcPr>
          <w:p w:rsidR="00EF58FB" w:rsidRPr="00C30824" w:rsidRDefault="00EF58FB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319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</w:t>
            </w:r>
          </w:p>
        </w:tc>
        <w:tc>
          <w:tcPr>
            <w:tcW w:w="4395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Диагностикум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эритроцитарный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листериозный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антигенный сухой 3мл            10%</w:t>
            </w:r>
          </w:p>
        </w:tc>
        <w:tc>
          <w:tcPr>
            <w:tcW w:w="850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3402" w:type="dxa"/>
          </w:tcPr>
          <w:p w:rsidR="00EF58FB" w:rsidRPr="00C30824" w:rsidRDefault="00EF58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EF58FB" w:rsidRPr="00C30824" w:rsidTr="007E3BEF">
        <w:trPr>
          <w:trHeight w:val="764"/>
        </w:trPr>
        <w:tc>
          <w:tcPr>
            <w:tcW w:w="624" w:type="dxa"/>
          </w:tcPr>
          <w:p w:rsidR="00EF58FB" w:rsidRPr="00C30824" w:rsidRDefault="00EF58FB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319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Криссталическая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карболовая кислота</w:t>
            </w:r>
          </w:p>
        </w:tc>
        <w:tc>
          <w:tcPr>
            <w:tcW w:w="4395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 xml:space="preserve">Бесцветные игольчатые кристаллы или кристаллическая масса. Фенол жидкий (смесь 100 частей расплавленного кристаллического фенола с 10 </w:t>
            </w:r>
            <w:r w:rsidRPr="00C30824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lastRenderedPageBreak/>
              <w:t>частями воды) — бесцветная или розоватая маслянистая жидкость. Летуч, имеет стойкий сильный запах. На воздухе постепенно розовеет. Плохо растворяется в воде: при 16 °C — около 5%, с повышением температуры до 20 °C растворимость увеличивается до 8,4%, при дальнейшем повышении растворимость не возрастает. Хорошо растворим в спирте, эфире, жирных маслах.</w:t>
            </w:r>
          </w:p>
        </w:tc>
        <w:tc>
          <w:tcPr>
            <w:tcW w:w="850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Фл</w:t>
            </w:r>
            <w:proofErr w:type="spellEnd"/>
          </w:p>
        </w:tc>
        <w:tc>
          <w:tcPr>
            <w:tcW w:w="851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100000</w:t>
            </w:r>
          </w:p>
        </w:tc>
        <w:tc>
          <w:tcPr>
            <w:tcW w:w="1134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3402" w:type="dxa"/>
          </w:tcPr>
          <w:p w:rsidR="00EF58FB" w:rsidRPr="00C30824" w:rsidRDefault="00EF58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</w:t>
            </w: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принимаем.</w:t>
            </w:r>
          </w:p>
        </w:tc>
      </w:tr>
      <w:tr w:rsidR="00EF58FB" w:rsidRPr="00C30824" w:rsidTr="007E3BEF">
        <w:trPr>
          <w:trHeight w:val="764"/>
        </w:trPr>
        <w:tc>
          <w:tcPr>
            <w:tcW w:w="624" w:type="dxa"/>
          </w:tcPr>
          <w:p w:rsidR="00EF58FB" w:rsidRPr="00C30824" w:rsidRDefault="00EF58FB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</w:t>
            </w:r>
          </w:p>
        </w:tc>
        <w:tc>
          <w:tcPr>
            <w:tcW w:w="2319" w:type="dxa"/>
          </w:tcPr>
          <w:p w:rsidR="00EF58FB" w:rsidRPr="00C30824" w:rsidRDefault="00EF58FB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Метиленовый синий </w:t>
            </w:r>
          </w:p>
        </w:tc>
        <w:tc>
          <w:tcPr>
            <w:tcW w:w="4395" w:type="dxa"/>
          </w:tcPr>
          <w:p w:rsidR="00EF58FB" w:rsidRPr="00EF58FB" w:rsidRDefault="00EF58FB" w:rsidP="00EF58F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Органический основной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тиазиновый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краситель, применяют для окраски хлопка, шерсти, шелка в ярко-голубой цвет, однако окраска слабоустойчива на свету. В аналитической химии применяется для определения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хлоратов</w:t>
            </w:r>
            <w:proofErr w:type="gram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,п</w:t>
            </w:r>
            <w:proofErr w:type="gram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ерхлоратов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, катионов ртути, олова, магния, кальция, кобальта, кадмия.</w:t>
            </w:r>
          </w:p>
          <w:p w:rsidR="00EF58FB" w:rsidRPr="00EF58FB" w:rsidRDefault="00EF58FB" w:rsidP="00EF58F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В медицине используется в качестве антисептика, антидот при отравлении цианидами, угарным газом и сероводородом. Имеются сообщения о высокой эффективности этого соединения при лечении болезни Альцгеймера.</w:t>
            </w:r>
          </w:p>
          <w:p w:rsidR="00EF58FB" w:rsidRPr="00C30824" w:rsidRDefault="00EF58FB" w:rsidP="00EF58F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</w:pPr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В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аквариумистике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применяется довольно часто во время </w:t>
            </w:r>
            <w:proofErr w:type="spellStart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>инкубирования</w:t>
            </w:r>
            <w:proofErr w:type="spellEnd"/>
            <w:r w:rsidRPr="00EF58FB">
              <w:rPr>
                <w:rFonts w:ascii="Times New Roman" w:eastAsia="Times New Roman" w:hAnsi="Times New Roman" w:cs="Times New Roman"/>
                <w:color w:val="01011B"/>
                <w:sz w:val="18"/>
                <w:szCs w:val="18"/>
              </w:rPr>
              <w:t xml:space="preserve"> икры в качестве антисептика.</w:t>
            </w:r>
          </w:p>
        </w:tc>
        <w:tc>
          <w:tcPr>
            <w:tcW w:w="850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851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78000</w:t>
            </w:r>
          </w:p>
        </w:tc>
        <w:tc>
          <w:tcPr>
            <w:tcW w:w="1134" w:type="dxa"/>
          </w:tcPr>
          <w:p w:rsidR="00EF58FB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3900</w:t>
            </w:r>
          </w:p>
        </w:tc>
        <w:tc>
          <w:tcPr>
            <w:tcW w:w="3402" w:type="dxa"/>
          </w:tcPr>
          <w:p w:rsidR="00EF58FB" w:rsidRPr="00C30824" w:rsidRDefault="00AC63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946E25" w:rsidRPr="00C30824" w:rsidTr="007E3BEF">
        <w:trPr>
          <w:trHeight w:val="764"/>
        </w:trPr>
        <w:tc>
          <w:tcPr>
            <w:tcW w:w="624" w:type="dxa"/>
          </w:tcPr>
          <w:p w:rsidR="00946E25" w:rsidRPr="00C30824" w:rsidRDefault="00946E2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319" w:type="dxa"/>
          </w:tcPr>
          <w:p w:rsidR="00946E25" w:rsidRPr="00C30824" w:rsidRDefault="00946E25" w:rsidP="00946E25">
            <w:pPr>
              <w:pStyle w:val="a5"/>
              <w:ind w:left="-57" w:firstLine="23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Иод</w:t>
            </w:r>
            <w:proofErr w:type="spellEnd"/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кристаллический </w:t>
            </w:r>
          </w:p>
        </w:tc>
        <w:tc>
          <w:tcPr>
            <w:tcW w:w="4395" w:type="dxa"/>
          </w:tcPr>
          <w:p w:rsidR="00946E25" w:rsidRPr="00C30824" w:rsidRDefault="00946E25" w:rsidP="000F0F6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черно-серые кристаллы с фиолетовым металлическим блеском</w:t>
            </w:r>
          </w:p>
          <w:p w:rsidR="00946E25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</w:tcPr>
          <w:p w:rsidR="00946E25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Кг</w:t>
            </w:r>
          </w:p>
        </w:tc>
        <w:tc>
          <w:tcPr>
            <w:tcW w:w="851" w:type="dxa"/>
          </w:tcPr>
          <w:p w:rsidR="00946E25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0,05</w:t>
            </w:r>
          </w:p>
        </w:tc>
        <w:tc>
          <w:tcPr>
            <w:tcW w:w="992" w:type="dxa"/>
          </w:tcPr>
          <w:p w:rsidR="00946E25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150000</w:t>
            </w:r>
          </w:p>
        </w:tc>
        <w:tc>
          <w:tcPr>
            <w:tcW w:w="1134" w:type="dxa"/>
          </w:tcPr>
          <w:p w:rsidR="00946E25" w:rsidRPr="00C30824" w:rsidRDefault="00946E25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7500</w:t>
            </w:r>
          </w:p>
        </w:tc>
        <w:tc>
          <w:tcPr>
            <w:tcW w:w="3402" w:type="dxa"/>
          </w:tcPr>
          <w:p w:rsidR="00946E25" w:rsidRPr="00C30824" w:rsidRDefault="00AC63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  <w:tr w:rsidR="00946E25" w:rsidRPr="00C30824" w:rsidTr="007E3BEF">
        <w:trPr>
          <w:trHeight w:val="764"/>
        </w:trPr>
        <w:tc>
          <w:tcPr>
            <w:tcW w:w="624" w:type="dxa"/>
          </w:tcPr>
          <w:p w:rsidR="00946E25" w:rsidRPr="00C30824" w:rsidRDefault="00946E25" w:rsidP="00573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319" w:type="dxa"/>
          </w:tcPr>
          <w:p w:rsidR="00946E25" w:rsidRPr="00C30824" w:rsidRDefault="00AC637F" w:rsidP="00946E25">
            <w:pPr>
              <w:pStyle w:val="a5"/>
              <w:ind w:left="-57" w:firstLine="233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Глицерин </w:t>
            </w:r>
          </w:p>
        </w:tc>
        <w:tc>
          <w:tcPr>
            <w:tcW w:w="4395" w:type="dxa"/>
          </w:tcPr>
          <w:p w:rsidR="00946E25" w:rsidRDefault="00AC637F" w:rsidP="000F0F6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Глицерин — бесцветная, вязкая, гигроскопичная жидкость, неограниченно растворимая в воде.</w:t>
            </w:r>
          </w:p>
          <w:p w:rsidR="00AC637F" w:rsidRPr="00C30824" w:rsidRDefault="00AC637F" w:rsidP="000F0F6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</w:tcPr>
          <w:p w:rsidR="00946E25" w:rsidRPr="00C30824" w:rsidRDefault="00AC637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Мл</w:t>
            </w:r>
          </w:p>
        </w:tc>
        <w:tc>
          <w:tcPr>
            <w:tcW w:w="851" w:type="dxa"/>
          </w:tcPr>
          <w:p w:rsidR="00946E25" w:rsidRPr="00C30824" w:rsidRDefault="00AC637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200 </w:t>
            </w:r>
          </w:p>
        </w:tc>
        <w:tc>
          <w:tcPr>
            <w:tcW w:w="992" w:type="dxa"/>
          </w:tcPr>
          <w:p w:rsidR="00946E25" w:rsidRPr="00C30824" w:rsidRDefault="00AC637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946E25" w:rsidRPr="00C30824" w:rsidRDefault="00AC637F" w:rsidP="000F0F6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100 000</w:t>
            </w:r>
          </w:p>
        </w:tc>
        <w:tc>
          <w:tcPr>
            <w:tcW w:w="3402" w:type="dxa"/>
          </w:tcPr>
          <w:p w:rsidR="00946E25" w:rsidRPr="00C30824" w:rsidRDefault="00AC63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Согласно заявок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в течение 30 календарных дней после подписания договора. </w:t>
            </w:r>
            <w:proofErr w:type="gramStart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>Товар</w:t>
            </w:r>
            <w:proofErr w:type="gramEnd"/>
            <w:r w:rsidRPr="00C30824">
              <w:rPr>
                <w:rFonts w:ascii="Times New Roman" w:hAnsi="Times New Roman" w:cs="Times New Roman"/>
                <w:sz w:val="18"/>
                <w:szCs w:val="18"/>
              </w:rPr>
              <w:t xml:space="preserve"> отправленный почто не принимаем.</w:t>
            </w:r>
          </w:p>
        </w:tc>
      </w:tr>
    </w:tbl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Срок подачи ценовых предложений потенциальных поставщиков: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 xml:space="preserve">- начало предоставления ценовых предложений – с </w:t>
      </w:r>
      <w:r w:rsidR="00AA186F" w:rsidRPr="00C30824">
        <w:rPr>
          <w:rFonts w:ascii="Times New Roman" w:hAnsi="Times New Roman" w:cs="Times New Roman"/>
          <w:sz w:val="18"/>
          <w:szCs w:val="18"/>
        </w:rPr>
        <w:t>1</w:t>
      </w:r>
      <w:r w:rsidR="00FF3AC5">
        <w:rPr>
          <w:rFonts w:ascii="Times New Roman" w:hAnsi="Times New Roman" w:cs="Times New Roman"/>
          <w:sz w:val="18"/>
          <w:szCs w:val="18"/>
        </w:rPr>
        <w:t>7</w:t>
      </w:r>
      <w:r w:rsidR="0082579E" w:rsidRPr="00C30824">
        <w:rPr>
          <w:rFonts w:ascii="Times New Roman" w:hAnsi="Times New Roman" w:cs="Times New Roman"/>
          <w:sz w:val="18"/>
          <w:szCs w:val="18"/>
        </w:rPr>
        <w:t xml:space="preserve"> ч. </w:t>
      </w:r>
      <w:r w:rsidR="00FF3AC5">
        <w:rPr>
          <w:rFonts w:ascii="Times New Roman" w:hAnsi="Times New Roman" w:cs="Times New Roman"/>
          <w:sz w:val="18"/>
          <w:szCs w:val="18"/>
        </w:rPr>
        <w:t>0</w:t>
      </w:r>
      <w:r w:rsidR="0082579E" w:rsidRPr="00C30824">
        <w:rPr>
          <w:rFonts w:ascii="Times New Roman" w:hAnsi="Times New Roman" w:cs="Times New Roman"/>
          <w:sz w:val="18"/>
          <w:szCs w:val="18"/>
        </w:rPr>
        <w:t xml:space="preserve">0 мин </w:t>
      </w:r>
      <w:r w:rsidR="00FF3AC5">
        <w:rPr>
          <w:rFonts w:ascii="Times New Roman" w:hAnsi="Times New Roman" w:cs="Times New Roman"/>
          <w:sz w:val="18"/>
          <w:szCs w:val="18"/>
        </w:rPr>
        <w:t>08</w:t>
      </w:r>
      <w:r w:rsidR="00C05056" w:rsidRPr="00C30824">
        <w:rPr>
          <w:rFonts w:ascii="Times New Roman" w:hAnsi="Times New Roman" w:cs="Times New Roman"/>
          <w:sz w:val="18"/>
          <w:szCs w:val="18"/>
        </w:rPr>
        <w:t>.0</w:t>
      </w:r>
      <w:r w:rsidR="00FF3AC5">
        <w:rPr>
          <w:rFonts w:ascii="Times New Roman" w:hAnsi="Times New Roman" w:cs="Times New Roman"/>
          <w:sz w:val="18"/>
          <w:szCs w:val="18"/>
        </w:rPr>
        <w:t>2</w:t>
      </w:r>
      <w:r w:rsidR="00AA186F" w:rsidRPr="00C30824">
        <w:rPr>
          <w:rFonts w:ascii="Times New Roman" w:hAnsi="Times New Roman" w:cs="Times New Roman"/>
          <w:sz w:val="18"/>
          <w:szCs w:val="18"/>
        </w:rPr>
        <w:t>.202</w:t>
      </w:r>
      <w:r w:rsidR="006F0613" w:rsidRPr="00C30824">
        <w:rPr>
          <w:rFonts w:ascii="Times New Roman" w:hAnsi="Times New Roman" w:cs="Times New Roman"/>
          <w:sz w:val="18"/>
          <w:szCs w:val="18"/>
        </w:rPr>
        <w:t>3</w:t>
      </w:r>
      <w:r w:rsidRPr="00C30824">
        <w:rPr>
          <w:rFonts w:ascii="Times New Roman" w:hAnsi="Times New Roman" w:cs="Times New Roman"/>
          <w:sz w:val="18"/>
          <w:szCs w:val="18"/>
        </w:rPr>
        <w:t>г.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>- окончание предостав</w:t>
      </w:r>
      <w:r w:rsidR="00560260" w:rsidRPr="00C30824">
        <w:rPr>
          <w:rFonts w:ascii="Times New Roman" w:hAnsi="Times New Roman" w:cs="Times New Roman"/>
          <w:sz w:val="18"/>
          <w:szCs w:val="18"/>
        </w:rPr>
        <w:t xml:space="preserve">ления ценовых предложений - до </w:t>
      </w:r>
      <w:r w:rsidR="00C05056" w:rsidRPr="00C30824">
        <w:rPr>
          <w:rFonts w:ascii="Times New Roman" w:hAnsi="Times New Roman" w:cs="Times New Roman"/>
          <w:sz w:val="18"/>
          <w:szCs w:val="18"/>
        </w:rPr>
        <w:t>1</w:t>
      </w:r>
      <w:r w:rsidR="00FF3AC5">
        <w:rPr>
          <w:rFonts w:ascii="Times New Roman" w:hAnsi="Times New Roman" w:cs="Times New Roman"/>
          <w:sz w:val="18"/>
          <w:szCs w:val="18"/>
        </w:rPr>
        <w:t>7</w:t>
      </w:r>
      <w:r w:rsidRPr="00C30824">
        <w:rPr>
          <w:rFonts w:ascii="Times New Roman" w:hAnsi="Times New Roman" w:cs="Times New Roman"/>
          <w:sz w:val="18"/>
          <w:szCs w:val="18"/>
        </w:rPr>
        <w:t xml:space="preserve"> ч. </w:t>
      </w:r>
      <w:r w:rsidR="00FF3AC5">
        <w:rPr>
          <w:rFonts w:ascii="Times New Roman" w:hAnsi="Times New Roman" w:cs="Times New Roman"/>
          <w:sz w:val="18"/>
          <w:szCs w:val="18"/>
        </w:rPr>
        <w:t>0</w:t>
      </w:r>
      <w:r w:rsidRPr="00C30824">
        <w:rPr>
          <w:rFonts w:ascii="Times New Roman" w:hAnsi="Times New Roman" w:cs="Times New Roman"/>
          <w:sz w:val="18"/>
          <w:szCs w:val="18"/>
        </w:rPr>
        <w:t>0 мин</w:t>
      </w:r>
      <w:r w:rsidR="0082579E" w:rsidRPr="00C30824">
        <w:rPr>
          <w:rFonts w:ascii="Times New Roman" w:hAnsi="Times New Roman" w:cs="Times New Roman"/>
          <w:sz w:val="18"/>
          <w:szCs w:val="18"/>
        </w:rPr>
        <w:t xml:space="preserve"> </w:t>
      </w:r>
      <w:r w:rsidRPr="00C30824">
        <w:rPr>
          <w:rFonts w:ascii="Times New Roman" w:hAnsi="Times New Roman" w:cs="Times New Roman"/>
          <w:sz w:val="18"/>
          <w:szCs w:val="18"/>
        </w:rPr>
        <w:t xml:space="preserve"> </w:t>
      </w:r>
      <w:r w:rsidR="00FF3AC5">
        <w:rPr>
          <w:rFonts w:ascii="Times New Roman" w:hAnsi="Times New Roman" w:cs="Times New Roman"/>
          <w:sz w:val="18"/>
          <w:szCs w:val="18"/>
        </w:rPr>
        <w:t>15</w:t>
      </w:r>
      <w:r w:rsidR="00AA186F" w:rsidRPr="00C30824">
        <w:rPr>
          <w:rFonts w:ascii="Times New Roman" w:hAnsi="Times New Roman" w:cs="Times New Roman"/>
          <w:sz w:val="18"/>
          <w:szCs w:val="18"/>
        </w:rPr>
        <w:t>.0</w:t>
      </w:r>
      <w:r w:rsidR="00602D7E" w:rsidRPr="00C30824">
        <w:rPr>
          <w:rFonts w:ascii="Times New Roman" w:hAnsi="Times New Roman" w:cs="Times New Roman"/>
          <w:sz w:val="18"/>
          <w:szCs w:val="18"/>
        </w:rPr>
        <w:t>2</w:t>
      </w:r>
      <w:r w:rsidR="00BB4B06" w:rsidRPr="00C30824">
        <w:rPr>
          <w:rFonts w:ascii="Times New Roman" w:hAnsi="Times New Roman" w:cs="Times New Roman"/>
          <w:sz w:val="18"/>
          <w:szCs w:val="18"/>
        </w:rPr>
        <w:t>.202</w:t>
      </w:r>
      <w:r w:rsidR="006F0613" w:rsidRPr="00C30824">
        <w:rPr>
          <w:rFonts w:ascii="Times New Roman" w:hAnsi="Times New Roman" w:cs="Times New Roman"/>
          <w:sz w:val="18"/>
          <w:szCs w:val="18"/>
        </w:rPr>
        <w:t>3</w:t>
      </w:r>
      <w:r w:rsidRPr="00C30824">
        <w:rPr>
          <w:rFonts w:ascii="Times New Roman" w:hAnsi="Times New Roman" w:cs="Times New Roman"/>
          <w:sz w:val="18"/>
          <w:szCs w:val="18"/>
        </w:rPr>
        <w:t>г.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i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="003F5970" w:rsidRPr="00C30824">
        <w:rPr>
          <w:rFonts w:ascii="Times New Roman" w:hAnsi="Times New Roman" w:cs="Times New Roman"/>
          <w:b/>
          <w:sz w:val="18"/>
          <w:szCs w:val="18"/>
          <w:u w:val="single"/>
        </w:rPr>
        <w:t xml:space="preserve">с пометкой </w:t>
      </w:r>
      <w:r w:rsidRPr="00C30824">
        <w:rPr>
          <w:rFonts w:ascii="Times New Roman" w:hAnsi="Times New Roman" w:cs="Times New Roman"/>
          <w:b/>
          <w:sz w:val="18"/>
          <w:szCs w:val="18"/>
          <w:u w:val="single"/>
        </w:rPr>
        <w:t>объявления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-</w:t>
      </w:r>
      <w:r w:rsidRPr="00C30824">
        <w:rPr>
          <w:rFonts w:ascii="Times New Roman" w:hAnsi="Times New Roman" w:cs="Times New Roman"/>
          <w:sz w:val="18"/>
          <w:szCs w:val="18"/>
        </w:rPr>
        <w:t xml:space="preserve"> СКО,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Айыртауский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район,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>аумалколь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ул.Хаирова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№1 , </w:t>
      </w:r>
      <w:r w:rsidR="00AA186F" w:rsidRPr="00C30824">
        <w:rPr>
          <w:rFonts w:ascii="Times New Roman" w:hAnsi="Times New Roman" w:cs="Times New Roman"/>
          <w:sz w:val="18"/>
          <w:szCs w:val="18"/>
        </w:rPr>
        <w:t>1</w:t>
      </w:r>
      <w:r w:rsidR="00FF3AC5">
        <w:rPr>
          <w:rFonts w:ascii="Times New Roman" w:hAnsi="Times New Roman" w:cs="Times New Roman"/>
          <w:sz w:val="18"/>
          <w:szCs w:val="18"/>
        </w:rPr>
        <w:t>7</w:t>
      </w:r>
      <w:r w:rsidR="00AA186F" w:rsidRPr="00C30824">
        <w:rPr>
          <w:rFonts w:ascii="Times New Roman" w:hAnsi="Times New Roman" w:cs="Times New Roman"/>
          <w:sz w:val="18"/>
          <w:szCs w:val="18"/>
        </w:rPr>
        <w:t xml:space="preserve"> ч. </w:t>
      </w:r>
      <w:r w:rsidR="00FF3AC5">
        <w:rPr>
          <w:rFonts w:ascii="Times New Roman" w:hAnsi="Times New Roman" w:cs="Times New Roman"/>
          <w:sz w:val="18"/>
          <w:szCs w:val="18"/>
        </w:rPr>
        <w:t>0</w:t>
      </w:r>
      <w:r w:rsidR="00AA186F" w:rsidRPr="00C30824">
        <w:rPr>
          <w:rFonts w:ascii="Times New Roman" w:hAnsi="Times New Roman" w:cs="Times New Roman"/>
          <w:sz w:val="18"/>
          <w:szCs w:val="18"/>
        </w:rPr>
        <w:t xml:space="preserve">0 мин </w:t>
      </w:r>
      <w:r w:rsidR="00BB4B06" w:rsidRPr="00C30824">
        <w:rPr>
          <w:rFonts w:ascii="Times New Roman" w:hAnsi="Times New Roman" w:cs="Times New Roman"/>
          <w:sz w:val="18"/>
          <w:szCs w:val="18"/>
        </w:rPr>
        <w:t xml:space="preserve"> </w:t>
      </w:r>
      <w:r w:rsidR="00FF3AC5">
        <w:rPr>
          <w:rFonts w:ascii="Times New Roman" w:hAnsi="Times New Roman" w:cs="Times New Roman"/>
          <w:sz w:val="18"/>
          <w:szCs w:val="18"/>
        </w:rPr>
        <w:t>15</w:t>
      </w:r>
      <w:bookmarkStart w:id="0" w:name="_GoBack"/>
      <w:bookmarkEnd w:id="0"/>
      <w:r w:rsidR="00C05056" w:rsidRPr="00C30824">
        <w:rPr>
          <w:rFonts w:ascii="Times New Roman" w:hAnsi="Times New Roman" w:cs="Times New Roman"/>
          <w:sz w:val="18"/>
          <w:szCs w:val="18"/>
        </w:rPr>
        <w:t>.0</w:t>
      </w:r>
      <w:r w:rsidR="00602D7E" w:rsidRPr="00C30824">
        <w:rPr>
          <w:rFonts w:ascii="Times New Roman" w:hAnsi="Times New Roman" w:cs="Times New Roman"/>
          <w:sz w:val="18"/>
          <w:szCs w:val="18"/>
        </w:rPr>
        <w:t>2</w:t>
      </w:r>
      <w:r w:rsidRPr="00C30824">
        <w:rPr>
          <w:rFonts w:ascii="Times New Roman" w:hAnsi="Times New Roman" w:cs="Times New Roman"/>
          <w:sz w:val="18"/>
          <w:szCs w:val="18"/>
        </w:rPr>
        <w:t>.20</w:t>
      </w:r>
      <w:r w:rsidR="00AA186F" w:rsidRPr="00C30824">
        <w:rPr>
          <w:rFonts w:ascii="Times New Roman" w:hAnsi="Times New Roman" w:cs="Times New Roman"/>
          <w:sz w:val="18"/>
          <w:szCs w:val="18"/>
        </w:rPr>
        <w:t>2</w:t>
      </w:r>
      <w:r w:rsidR="006F0613" w:rsidRPr="00C30824">
        <w:rPr>
          <w:rFonts w:ascii="Times New Roman" w:hAnsi="Times New Roman" w:cs="Times New Roman"/>
          <w:sz w:val="18"/>
          <w:szCs w:val="18"/>
        </w:rPr>
        <w:t>3</w:t>
      </w:r>
      <w:r w:rsidRPr="00C30824">
        <w:rPr>
          <w:rFonts w:ascii="Times New Roman" w:hAnsi="Times New Roman" w:cs="Times New Roman"/>
          <w:sz w:val="18"/>
          <w:szCs w:val="18"/>
        </w:rPr>
        <w:t>г.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Место предоставления документов:</w:t>
      </w:r>
      <w:r w:rsidRPr="00C30824">
        <w:rPr>
          <w:rFonts w:ascii="Times New Roman" w:hAnsi="Times New Roman" w:cs="Times New Roman"/>
          <w:sz w:val="18"/>
          <w:szCs w:val="18"/>
        </w:rPr>
        <w:t xml:space="preserve"> СКО,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Айыртауский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район,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>аумалколь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ул.Хаирова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№1, бухгалтерия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C30824">
        <w:rPr>
          <w:rFonts w:ascii="Times New Roman" w:hAnsi="Times New Roman" w:cs="Times New Roman"/>
          <w:b/>
          <w:sz w:val="18"/>
          <w:szCs w:val="18"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 xml:space="preserve">Место поставки товара: </w:t>
      </w:r>
      <w:r w:rsidRPr="00C30824">
        <w:rPr>
          <w:rFonts w:ascii="Times New Roman" w:hAnsi="Times New Roman" w:cs="Times New Roman"/>
          <w:sz w:val="18"/>
          <w:szCs w:val="18"/>
        </w:rPr>
        <w:t xml:space="preserve">СКО,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Айыртауский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район,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>аумалколь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30824">
        <w:rPr>
          <w:rFonts w:ascii="Times New Roman" w:hAnsi="Times New Roman" w:cs="Times New Roman"/>
          <w:sz w:val="18"/>
          <w:szCs w:val="18"/>
        </w:rPr>
        <w:t>ул.Хаирова</w:t>
      </w:r>
      <w:proofErr w:type="spellEnd"/>
      <w:r w:rsidRPr="00C30824">
        <w:rPr>
          <w:rFonts w:ascii="Times New Roman" w:hAnsi="Times New Roman" w:cs="Times New Roman"/>
          <w:sz w:val="18"/>
          <w:szCs w:val="18"/>
        </w:rPr>
        <w:t xml:space="preserve"> №1 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 xml:space="preserve">Срок и условия оплаты: </w:t>
      </w:r>
      <w:r w:rsidRPr="00C30824">
        <w:rPr>
          <w:rFonts w:ascii="Times New Roman" w:hAnsi="Times New Roman" w:cs="Times New Roman"/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>При  поставке лекарственных сре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>дств в с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 xml:space="preserve">Одновременно с поставкой Товара Поставщик </w:t>
      </w:r>
      <w:proofErr w:type="gramStart"/>
      <w:r w:rsidRPr="00C30824">
        <w:rPr>
          <w:rFonts w:ascii="Times New Roman" w:hAnsi="Times New Roman" w:cs="Times New Roman"/>
          <w:sz w:val="18"/>
          <w:szCs w:val="18"/>
        </w:rPr>
        <w:t>предоставляе</w:t>
      </w:r>
      <w:r w:rsidR="008852B0" w:rsidRPr="00C30824">
        <w:rPr>
          <w:rFonts w:ascii="Times New Roman" w:hAnsi="Times New Roman" w:cs="Times New Roman"/>
          <w:sz w:val="18"/>
          <w:szCs w:val="18"/>
        </w:rPr>
        <w:t>т Заказчику следующие документы</w:t>
      </w:r>
      <w:proofErr w:type="gramEnd"/>
      <w:r w:rsidRPr="00C30824">
        <w:rPr>
          <w:rFonts w:ascii="Times New Roman" w:hAnsi="Times New Roman" w:cs="Times New Roman"/>
          <w:sz w:val="18"/>
          <w:szCs w:val="18"/>
        </w:rPr>
        <w:t>, относящиеся к поставке: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sz w:val="18"/>
          <w:szCs w:val="18"/>
        </w:rPr>
        <w:t>Счет-фактура, с указанием цены за единицу поставляемого Товара.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Дополнительную информацию и справки можно получить по телефону:</w:t>
      </w: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  <w:r w:rsidRPr="00C30824">
        <w:rPr>
          <w:rFonts w:ascii="Times New Roman" w:hAnsi="Times New Roman" w:cs="Times New Roman"/>
          <w:b/>
          <w:sz w:val="18"/>
          <w:szCs w:val="18"/>
        </w:rPr>
        <w:t>8(715 33) 2-06-87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C30824">
        <w:rPr>
          <w:rFonts w:ascii="Times New Roman" w:hAnsi="Times New Roman" w:cs="Times New Roman"/>
          <w:b/>
          <w:sz w:val="18"/>
          <w:szCs w:val="18"/>
        </w:rPr>
        <w:t>Эл</w:t>
      </w:r>
      <w:proofErr w:type="gramStart"/>
      <w:r w:rsidRPr="00C30824">
        <w:rPr>
          <w:rFonts w:ascii="Times New Roman" w:hAnsi="Times New Roman" w:cs="Times New Roman"/>
          <w:b/>
          <w:sz w:val="18"/>
          <w:szCs w:val="18"/>
        </w:rPr>
        <w:t>.а</w:t>
      </w:r>
      <w:proofErr w:type="gramEnd"/>
      <w:r w:rsidRPr="00C30824">
        <w:rPr>
          <w:rFonts w:ascii="Times New Roman" w:hAnsi="Times New Roman" w:cs="Times New Roman"/>
          <w:b/>
          <w:sz w:val="18"/>
          <w:szCs w:val="18"/>
        </w:rPr>
        <w:t>дрес</w:t>
      </w:r>
      <w:proofErr w:type="spellEnd"/>
      <w:r w:rsidRPr="00C30824">
        <w:rPr>
          <w:rFonts w:ascii="Times New Roman" w:hAnsi="Times New Roman" w:cs="Times New Roman"/>
          <w:b/>
          <w:sz w:val="18"/>
          <w:szCs w:val="18"/>
        </w:rPr>
        <w:t>:</w:t>
      </w:r>
      <w:r w:rsidR="009E5A87" w:rsidRPr="00C3082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30824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aiyrtaucrb_sko@mail.ru</w:t>
      </w:r>
    </w:p>
    <w:p w:rsidR="004E4D45" w:rsidRPr="00C30824" w:rsidRDefault="004E4D45" w:rsidP="00573D83">
      <w:pPr>
        <w:rPr>
          <w:rFonts w:ascii="Times New Roman" w:hAnsi="Times New Roman" w:cs="Times New Roman"/>
          <w:b/>
          <w:sz w:val="18"/>
          <w:szCs w:val="18"/>
        </w:rPr>
      </w:pP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</w:p>
    <w:p w:rsidR="004E4D45" w:rsidRDefault="004E4D45" w:rsidP="00573D83">
      <w:pPr>
        <w:rPr>
          <w:rFonts w:ascii="Times New Roman" w:hAnsi="Times New Roman" w:cs="Times New Roman"/>
          <w:sz w:val="18"/>
          <w:szCs w:val="18"/>
        </w:rPr>
      </w:pPr>
    </w:p>
    <w:p w:rsidR="00E2073C" w:rsidRDefault="00E2073C" w:rsidP="00573D83">
      <w:pPr>
        <w:rPr>
          <w:rFonts w:ascii="Times New Roman" w:hAnsi="Times New Roman" w:cs="Times New Roman"/>
          <w:sz w:val="18"/>
          <w:szCs w:val="18"/>
        </w:rPr>
      </w:pPr>
    </w:p>
    <w:p w:rsidR="00E2073C" w:rsidRPr="00C30824" w:rsidRDefault="00E2073C" w:rsidP="00573D83">
      <w:pPr>
        <w:rPr>
          <w:rFonts w:ascii="Times New Roman" w:hAnsi="Times New Roman" w:cs="Times New Roman"/>
          <w:sz w:val="18"/>
          <w:szCs w:val="18"/>
        </w:rPr>
      </w:pP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</w:p>
    <w:p w:rsidR="004E4D45" w:rsidRPr="00C30824" w:rsidRDefault="004E4D45" w:rsidP="00573D83">
      <w:pPr>
        <w:rPr>
          <w:rFonts w:ascii="Times New Roman" w:hAnsi="Times New Roman" w:cs="Times New Roman"/>
          <w:sz w:val="18"/>
          <w:szCs w:val="18"/>
        </w:rPr>
      </w:pPr>
    </w:p>
    <w:p w:rsidR="009870B7" w:rsidRPr="00C30824" w:rsidRDefault="009870B7" w:rsidP="00573D83">
      <w:pPr>
        <w:rPr>
          <w:rFonts w:ascii="Times New Roman" w:hAnsi="Times New Roman" w:cs="Times New Roman"/>
          <w:sz w:val="18"/>
          <w:szCs w:val="18"/>
        </w:rPr>
      </w:pPr>
    </w:p>
    <w:sectPr w:rsidR="009870B7" w:rsidRPr="00C3082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39D" w:rsidRDefault="00D1039D" w:rsidP="00483B0E">
      <w:pPr>
        <w:spacing w:after="0" w:line="240" w:lineRule="auto"/>
      </w:pPr>
      <w:r>
        <w:separator/>
      </w:r>
    </w:p>
  </w:endnote>
  <w:endnote w:type="continuationSeparator" w:id="0">
    <w:p w:rsidR="00D1039D" w:rsidRDefault="00D1039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39D" w:rsidRDefault="00D1039D" w:rsidP="00483B0E">
      <w:pPr>
        <w:spacing w:after="0" w:line="240" w:lineRule="auto"/>
      </w:pPr>
      <w:r>
        <w:separator/>
      </w:r>
    </w:p>
  </w:footnote>
  <w:footnote w:type="continuationSeparator" w:id="0">
    <w:p w:rsidR="00D1039D" w:rsidRDefault="00D1039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93852"/>
    <w:rsid w:val="000C5234"/>
    <w:rsid w:val="00141F41"/>
    <w:rsid w:val="001476FB"/>
    <w:rsid w:val="00160B0C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3016"/>
    <w:rsid w:val="00244E64"/>
    <w:rsid w:val="00281644"/>
    <w:rsid w:val="00285CCD"/>
    <w:rsid w:val="002903F0"/>
    <w:rsid w:val="002931EE"/>
    <w:rsid w:val="002B4A35"/>
    <w:rsid w:val="00302276"/>
    <w:rsid w:val="0031363A"/>
    <w:rsid w:val="00322BE4"/>
    <w:rsid w:val="00325C98"/>
    <w:rsid w:val="00331DCC"/>
    <w:rsid w:val="0034519B"/>
    <w:rsid w:val="00354891"/>
    <w:rsid w:val="00355B05"/>
    <w:rsid w:val="00362928"/>
    <w:rsid w:val="00373BBF"/>
    <w:rsid w:val="00376325"/>
    <w:rsid w:val="00381F89"/>
    <w:rsid w:val="00393F3B"/>
    <w:rsid w:val="003964EE"/>
    <w:rsid w:val="003A4D35"/>
    <w:rsid w:val="003F219A"/>
    <w:rsid w:val="003F5970"/>
    <w:rsid w:val="0040394E"/>
    <w:rsid w:val="004049BD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73D83"/>
    <w:rsid w:val="0059569E"/>
    <w:rsid w:val="005A4670"/>
    <w:rsid w:val="005B0645"/>
    <w:rsid w:val="005B42E4"/>
    <w:rsid w:val="005D35AA"/>
    <w:rsid w:val="005D7E37"/>
    <w:rsid w:val="005E105C"/>
    <w:rsid w:val="00602D7E"/>
    <w:rsid w:val="00651A94"/>
    <w:rsid w:val="00664057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E3BEF"/>
    <w:rsid w:val="007F36C1"/>
    <w:rsid w:val="007F5316"/>
    <w:rsid w:val="00804307"/>
    <w:rsid w:val="00814554"/>
    <w:rsid w:val="0082579E"/>
    <w:rsid w:val="008340AB"/>
    <w:rsid w:val="0084103A"/>
    <w:rsid w:val="00854DA8"/>
    <w:rsid w:val="00867DC5"/>
    <w:rsid w:val="00883D47"/>
    <w:rsid w:val="008852B0"/>
    <w:rsid w:val="008E34CA"/>
    <w:rsid w:val="008E5750"/>
    <w:rsid w:val="008E5A32"/>
    <w:rsid w:val="00916C09"/>
    <w:rsid w:val="00921629"/>
    <w:rsid w:val="00946E25"/>
    <w:rsid w:val="0094776C"/>
    <w:rsid w:val="009604F3"/>
    <w:rsid w:val="009618F5"/>
    <w:rsid w:val="009650D0"/>
    <w:rsid w:val="009870B7"/>
    <w:rsid w:val="009A04BE"/>
    <w:rsid w:val="009A3D3A"/>
    <w:rsid w:val="009B3F05"/>
    <w:rsid w:val="009E5A87"/>
    <w:rsid w:val="00A15D35"/>
    <w:rsid w:val="00A552E9"/>
    <w:rsid w:val="00A77F0C"/>
    <w:rsid w:val="00AA186F"/>
    <w:rsid w:val="00AC0C53"/>
    <w:rsid w:val="00AC637F"/>
    <w:rsid w:val="00AD0C60"/>
    <w:rsid w:val="00B31DA1"/>
    <w:rsid w:val="00B61C36"/>
    <w:rsid w:val="00B679E3"/>
    <w:rsid w:val="00B8334D"/>
    <w:rsid w:val="00BA6943"/>
    <w:rsid w:val="00BB0C55"/>
    <w:rsid w:val="00BB4B06"/>
    <w:rsid w:val="00C05056"/>
    <w:rsid w:val="00C10C05"/>
    <w:rsid w:val="00C1547D"/>
    <w:rsid w:val="00C30824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62B7"/>
    <w:rsid w:val="00D02717"/>
    <w:rsid w:val="00D1039D"/>
    <w:rsid w:val="00D20686"/>
    <w:rsid w:val="00D372C3"/>
    <w:rsid w:val="00D46195"/>
    <w:rsid w:val="00D84D87"/>
    <w:rsid w:val="00D939C4"/>
    <w:rsid w:val="00D93FEC"/>
    <w:rsid w:val="00DA576E"/>
    <w:rsid w:val="00DB516D"/>
    <w:rsid w:val="00DD0810"/>
    <w:rsid w:val="00DF0331"/>
    <w:rsid w:val="00E16190"/>
    <w:rsid w:val="00E2073C"/>
    <w:rsid w:val="00E2698C"/>
    <w:rsid w:val="00E5105B"/>
    <w:rsid w:val="00E60EE5"/>
    <w:rsid w:val="00E946FE"/>
    <w:rsid w:val="00ED2ED4"/>
    <w:rsid w:val="00EF58FB"/>
    <w:rsid w:val="00F1114B"/>
    <w:rsid w:val="00F42EA3"/>
    <w:rsid w:val="00F75F47"/>
    <w:rsid w:val="00F87ADE"/>
    <w:rsid w:val="00FB02A7"/>
    <w:rsid w:val="00FD24B2"/>
    <w:rsid w:val="00FD5F89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A%D1%80%D0%B8%D1%81%D1%82%D0%B0%D0%BB%D0%BB%D1%8B" TargetMode="External"/><Relationship Id="rId18" Type="http://schemas.openxmlformats.org/officeDocument/2006/relationships/hyperlink" Target="https://ru.wikipedia.org/wiki/%D0%9A%D0%B0%D0%BB%D0%B8%D0%B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3%D0%B8%D0%B3%D1%80%D0%BE%D1%81%D0%BA%D0%BE%D0%BF%D0%B8%D1%87%D0%BD%D0%BE%D1%81%D1%82%D1%8C" TargetMode="External"/><Relationship Id="rId17" Type="http://schemas.openxmlformats.org/officeDocument/2006/relationships/hyperlink" Target="https://ru.wikipedia.org/wiki/%D0%9C%D1%8B%D0%BB%D0%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D%D0%BB%D0%B5%D0%BA%D1%82%D1%80%D0%BE%D0%BB%D0%B8%D0%B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m21.info/info/58309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3%D0%B8%D0%B4%D1%80%D0%BE%D0%BA%D1%81%D0%B8%D0%B4_%D0%BD%D0%B0%D1%82%D1%80%D0%B8%D1%8F" TargetMode="External"/><Relationship Id="rId10" Type="http://schemas.openxmlformats.org/officeDocument/2006/relationships/hyperlink" Target="https://chem21.info/info/6301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hem21.info/info/537547" TargetMode="External"/><Relationship Id="rId14" Type="http://schemas.openxmlformats.org/officeDocument/2006/relationships/hyperlink" Target="https://ru.wikipedia.org/wiki/%D0%93%D0%B8%D0%B3%D1%80%D0%BE%D1%81%D0%BA%D0%BE%D0%BF%D0%B8%D1%87%D0%BD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9A8A-4811-49CB-8A1C-C5736CD0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12</Pages>
  <Words>4037</Words>
  <Characters>23017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2023-02-02T06:42:00Z</dcterms:created>
  <dcterms:modified xsi:type="dcterms:W3CDTF">2023-02-08T10:58:00Z</dcterms:modified>
</cp:coreProperties>
</file>