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t>Объявление</w:t>
      </w:r>
    </w:p>
    <w:p w:rsidR="006C33F5" w:rsidRPr="00015F5E" w:rsidRDefault="006C33F5" w:rsidP="006C33F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КГП на ПХВ «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Айыртауская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районная больница»</w:t>
      </w:r>
      <w:r w:rsidRPr="00015F5E">
        <w:rPr>
          <w:rFonts w:ascii="Times New Roman" w:hAnsi="Times New Roman" w:cs="Times New Roman"/>
          <w:b/>
          <w:bCs/>
          <w:sz w:val="18"/>
          <w:szCs w:val="18"/>
        </w:rPr>
        <w:t xml:space="preserve"> КГУ «УЗ </w:t>
      </w:r>
      <w:proofErr w:type="spellStart"/>
      <w:r w:rsidRPr="00015F5E">
        <w:rPr>
          <w:rFonts w:ascii="Times New Roman" w:hAnsi="Times New Roman" w:cs="Times New Roman"/>
          <w:b/>
          <w:bCs/>
          <w:sz w:val="18"/>
          <w:szCs w:val="18"/>
        </w:rPr>
        <w:t>акимата</w:t>
      </w:r>
      <w:proofErr w:type="spellEnd"/>
      <w:r w:rsidRPr="00015F5E">
        <w:rPr>
          <w:rFonts w:ascii="Times New Roman" w:hAnsi="Times New Roman" w:cs="Times New Roman"/>
          <w:b/>
          <w:bCs/>
          <w:sz w:val="18"/>
          <w:szCs w:val="18"/>
        </w:rPr>
        <w:t xml:space="preserve"> СКО»</w:t>
      </w:r>
    </w:p>
    <w:p w:rsidR="006C33F5" w:rsidRPr="00015F5E" w:rsidRDefault="006C33F5" w:rsidP="006C33F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 xml:space="preserve">объявляет о проведении закупа </w:t>
      </w:r>
      <w:r w:rsidRPr="00015F5E">
        <w:rPr>
          <w:rFonts w:ascii="Times New Roman" w:hAnsi="Times New Roman" w:cs="Times New Roman"/>
          <w:b/>
          <w:sz w:val="18"/>
          <w:szCs w:val="18"/>
          <w:u w:val="single"/>
        </w:rPr>
        <w:t>лекарственных средств и изделий медицинского назначения</w:t>
      </w:r>
    </w:p>
    <w:p w:rsidR="006C33F5" w:rsidRPr="00015F5E" w:rsidRDefault="006C33F5" w:rsidP="006C33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015F5E">
        <w:rPr>
          <w:rFonts w:ascii="Times New Roman" w:hAnsi="Times New Roman" w:cs="Times New Roman"/>
          <w:sz w:val="18"/>
          <w:szCs w:val="18"/>
        </w:rPr>
        <w:t xml:space="preserve">способом запроса ценовых предложений согласно </w:t>
      </w:r>
      <w:r w:rsidRPr="00015F5E">
        <w:rPr>
          <w:rFonts w:ascii="Times New Roman" w:hAnsi="Times New Roman" w:cs="Times New Roman"/>
          <w:color w:val="000000"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</w:t>
      </w:r>
      <w:proofErr w:type="gramEnd"/>
      <w:r w:rsidRPr="00015F5E">
        <w:rPr>
          <w:rFonts w:ascii="Times New Roman" w:hAnsi="Times New Roman" w:cs="Times New Roman"/>
          <w:color w:val="000000"/>
          <w:sz w:val="18"/>
          <w:szCs w:val="18"/>
        </w:rPr>
        <w:t xml:space="preserve"> 7 июня 2023 года № 110. </w:t>
      </w:r>
    </w:p>
    <w:p w:rsidR="006C33F5" w:rsidRPr="00015F5E" w:rsidRDefault="006C33F5" w:rsidP="006C33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Заказчик/организатор государственных закупок</w:t>
      </w:r>
      <w:r w:rsidRPr="00015F5E">
        <w:rPr>
          <w:rFonts w:ascii="Times New Roman" w:hAnsi="Times New Roman" w:cs="Times New Roman"/>
          <w:sz w:val="18"/>
          <w:szCs w:val="18"/>
        </w:rPr>
        <w:t>: КГП на ПХВ «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Айыртауская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районная больница» </w:t>
      </w:r>
      <w:r w:rsidRPr="00015F5E">
        <w:rPr>
          <w:rFonts w:ascii="Times New Roman" w:hAnsi="Times New Roman" w:cs="Times New Roman"/>
          <w:bCs/>
          <w:sz w:val="18"/>
          <w:szCs w:val="18"/>
        </w:rPr>
        <w:t xml:space="preserve">КГУ «УЗ </w:t>
      </w:r>
      <w:proofErr w:type="spellStart"/>
      <w:r w:rsidRPr="00015F5E">
        <w:rPr>
          <w:rFonts w:ascii="Times New Roman" w:hAnsi="Times New Roman" w:cs="Times New Roman"/>
          <w:bCs/>
          <w:sz w:val="18"/>
          <w:szCs w:val="18"/>
        </w:rPr>
        <w:t>акимата</w:t>
      </w:r>
      <w:proofErr w:type="spellEnd"/>
      <w:r w:rsidRPr="00015F5E">
        <w:rPr>
          <w:rFonts w:ascii="Times New Roman" w:hAnsi="Times New Roman" w:cs="Times New Roman"/>
          <w:bCs/>
          <w:sz w:val="18"/>
          <w:szCs w:val="18"/>
        </w:rPr>
        <w:t xml:space="preserve"> СКО»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 xml:space="preserve">расположенное по адресу 150100,РК.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СКО,Айыртауский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6C33F5" w:rsidRPr="00015F5E" w:rsidRDefault="006C33F5" w:rsidP="006C33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Технические условия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36"/>
        <w:gridCol w:w="4536"/>
        <w:gridCol w:w="709"/>
        <w:gridCol w:w="803"/>
        <w:gridCol w:w="666"/>
        <w:gridCol w:w="992"/>
        <w:gridCol w:w="4484"/>
      </w:tblGrid>
      <w:tr w:rsidR="004E4D45" w:rsidRPr="00015F5E" w:rsidTr="00015F5E">
        <w:tc>
          <w:tcPr>
            <w:tcW w:w="624" w:type="dxa"/>
          </w:tcPr>
          <w:p w:rsidR="004E4D45" w:rsidRPr="00015F5E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36" w:type="dxa"/>
          </w:tcPr>
          <w:p w:rsidR="004E4D45" w:rsidRPr="00015F5E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536" w:type="dxa"/>
          </w:tcPr>
          <w:p w:rsidR="004E4D45" w:rsidRPr="00015F5E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709" w:type="dxa"/>
          </w:tcPr>
          <w:p w:rsidR="004E4D45" w:rsidRPr="00015F5E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03" w:type="dxa"/>
          </w:tcPr>
          <w:p w:rsidR="004E4D45" w:rsidRPr="00015F5E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666" w:type="dxa"/>
          </w:tcPr>
          <w:p w:rsidR="004E4D45" w:rsidRPr="00015F5E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992" w:type="dxa"/>
          </w:tcPr>
          <w:p w:rsidR="004E4D45" w:rsidRPr="00015F5E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4484" w:type="dxa"/>
          </w:tcPr>
          <w:p w:rsidR="004E4D45" w:rsidRPr="00015F5E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Срок поставки </w:t>
            </w:r>
          </w:p>
        </w:tc>
      </w:tr>
      <w:tr w:rsidR="006F0613" w:rsidRPr="00015F5E" w:rsidTr="00015F5E">
        <w:trPr>
          <w:trHeight w:val="764"/>
        </w:trPr>
        <w:tc>
          <w:tcPr>
            <w:tcW w:w="624" w:type="dxa"/>
          </w:tcPr>
          <w:p w:rsidR="006F0613" w:rsidRPr="00015F5E" w:rsidRDefault="006F0613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6" w:type="dxa"/>
          </w:tcPr>
          <w:p w:rsidR="006F0613" w:rsidRPr="00015F5E" w:rsidRDefault="006F0613" w:rsidP="006C33F5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Фурацилин 400 мл 1:5000</w:t>
            </w:r>
          </w:p>
        </w:tc>
        <w:tc>
          <w:tcPr>
            <w:tcW w:w="4536" w:type="dxa"/>
          </w:tcPr>
          <w:p w:rsidR="006F0613" w:rsidRPr="00015F5E" w:rsidRDefault="008340AB" w:rsidP="006C33F5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Стерильно, в</w:t>
            </w:r>
            <w:r w:rsidR="006F0613"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стеклянных флаконах по 450 мл, срок годности 30 </w:t>
            </w:r>
            <w:proofErr w:type="spellStart"/>
            <w:r w:rsidR="006F0613"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дн</w:t>
            </w:r>
            <w:proofErr w:type="spellEnd"/>
            <w:r w:rsidR="006F0613"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 Доставка до аптечного склада по адресу </w:t>
            </w:r>
            <w:proofErr w:type="spellStart"/>
            <w:r w:rsidR="006F0613"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ул</w:t>
            </w:r>
            <w:proofErr w:type="gramStart"/>
            <w:r w:rsidR="006F0613"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.Х</w:t>
            </w:r>
            <w:proofErr w:type="gramEnd"/>
            <w:r w:rsidR="006F0613"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аирова</w:t>
            </w:r>
            <w:proofErr w:type="spellEnd"/>
            <w:r w:rsidR="006F0613"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="006F0613"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с.Саумалколь</w:t>
            </w:r>
            <w:proofErr w:type="spellEnd"/>
            <w:r w:rsidR="006F0613"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6F0613"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Айыртауский</w:t>
            </w:r>
            <w:proofErr w:type="spellEnd"/>
            <w:r w:rsidR="006F0613"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район, СКО</w:t>
            </w:r>
          </w:p>
        </w:tc>
        <w:tc>
          <w:tcPr>
            <w:tcW w:w="709" w:type="dxa"/>
          </w:tcPr>
          <w:p w:rsidR="006F0613" w:rsidRPr="00015F5E" w:rsidRDefault="006F0613" w:rsidP="006C33F5">
            <w:pPr>
              <w:pStyle w:val="a5"/>
              <w:tabs>
                <w:tab w:val="left" w:pos="797"/>
              </w:tabs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03" w:type="dxa"/>
          </w:tcPr>
          <w:p w:rsidR="006F0613" w:rsidRPr="00015F5E" w:rsidRDefault="006C33F5" w:rsidP="006C33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666" w:type="dxa"/>
          </w:tcPr>
          <w:p w:rsidR="006F0613" w:rsidRPr="00015F5E" w:rsidRDefault="006C33F5" w:rsidP="006C33F5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6F0613" w:rsidRPr="00015F5E" w:rsidRDefault="006C33F5" w:rsidP="006C33F5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960000</w:t>
            </w:r>
          </w:p>
        </w:tc>
        <w:tc>
          <w:tcPr>
            <w:tcW w:w="4484" w:type="dxa"/>
          </w:tcPr>
          <w:p w:rsidR="006F0613" w:rsidRPr="00015F5E" w:rsidRDefault="006F0613" w:rsidP="006C33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В течение года согласно заявок в течение 3 дней после заключения договора</w:t>
            </w:r>
            <w:r w:rsidR="00015F5E"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="00015F5E"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F5E" w:rsidRPr="00015F5E">
              <w:rPr>
                <w:rFonts w:ascii="Times New Roman" w:hAnsi="Times New Roman" w:cs="Times New Roman"/>
                <w:sz w:val="18"/>
                <w:szCs w:val="18"/>
              </w:rPr>
              <w:t>Транспортировка согласно Приказа МЗ РК от 16 февраля 2021 года №</w:t>
            </w:r>
            <w:r w:rsidR="00015F5E"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proofErr w:type="gramStart"/>
            <w:r w:rsidR="00015F5E"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proofErr w:type="gramEnd"/>
            <w:r w:rsidR="00015F5E"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ДСМ-19</w:t>
            </w:r>
          </w:p>
        </w:tc>
      </w:tr>
      <w:tr w:rsidR="00015F5E" w:rsidRPr="00015F5E" w:rsidTr="00015F5E">
        <w:trPr>
          <w:trHeight w:val="764"/>
        </w:trPr>
        <w:tc>
          <w:tcPr>
            <w:tcW w:w="624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6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Натрия хлорид 10 % 200 мл</w:t>
            </w:r>
          </w:p>
        </w:tc>
        <w:tc>
          <w:tcPr>
            <w:tcW w:w="4536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Стерильно в стеклянных градуированных флаконах по 250 мл, срок годности 90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Доставка до аптечного склада по адресу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ул</w:t>
            </w:r>
            <w:proofErr w:type="gram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.Х</w:t>
            </w:r>
            <w:proofErr w:type="gram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аирова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с.Саумалколь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Айыртауский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район, СКО</w:t>
            </w:r>
          </w:p>
        </w:tc>
        <w:tc>
          <w:tcPr>
            <w:tcW w:w="709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03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6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992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102000</w:t>
            </w:r>
          </w:p>
        </w:tc>
        <w:tc>
          <w:tcPr>
            <w:tcW w:w="4484" w:type="dxa"/>
          </w:tcPr>
          <w:p w:rsidR="00015F5E" w:rsidRDefault="00015F5E">
            <w:r w:rsidRPr="00C031F4">
              <w:rPr>
                <w:rFonts w:ascii="Times New Roman" w:hAnsi="Times New Roman" w:cs="Times New Roman"/>
                <w:sz w:val="18"/>
                <w:szCs w:val="18"/>
              </w:rPr>
              <w:t>В течение года согласно заявок в течение 3 дней после заключения договора</w:t>
            </w:r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C031F4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Транспортировка согласно Приказа МЗ РК от 16 февраля 2021 года №</w:t>
            </w:r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proofErr w:type="gramStart"/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proofErr w:type="gramEnd"/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ДСМ-19</w:t>
            </w:r>
          </w:p>
        </w:tc>
      </w:tr>
      <w:tr w:rsidR="00015F5E" w:rsidRPr="00015F5E" w:rsidTr="00015F5E">
        <w:trPr>
          <w:trHeight w:val="880"/>
        </w:trPr>
        <w:tc>
          <w:tcPr>
            <w:tcW w:w="624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36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Раствор натрия гидрокарбоната 4%  200 мл</w:t>
            </w:r>
          </w:p>
        </w:tc>
        <w:tc>
          <w:tcPr>
            <w:tcW w:w="4536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 градуированных стеклянных флаконах объемом 200 мл , аптечного изготовление . Доставка до аптечного склада по адресу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ул</w:t>
            </w:r>
            <w:proofErr w:type="gram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.Х</w:t>
            </w:r>
            <w:proofErr w:type="gram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аирова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с.Саумалколь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Айыртауский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район, СКО</w:t>
            </w:r>
          </w:p>
        </w:tc>
        <w:tc>
          <w:tcPr>
            <w:tcW w:w="709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03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6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4484" w:type="dxa"/>
          </w:tcPr>
          <w:p w:rsidR="00015F5E" w:rsidRDefault="00015F5E">
            <w:r w:rsidRPr="00C031F4">
              <w:rPr>
                <w:rFonts w:ascii="Times New Roman" w:hAnsi="Times New Roman" w:cs="Times New Roman"/>
                <w:sz w:val="18"/>
                <w:szCs w:val="18"/>
              </w:rPr>
              <w:t>В течение года согласно заявок в течение 3 дней после заключения договора</w:t>
            </w:r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C031F4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Транспортировка согласно Приказа МЗ РК от 16 февраля 2021 года №</w:t>
            </w:r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proofErr w:type="gramStart"/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proofErr w:type="gramEnd"/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ДСМ-19</w:t>
            </w:r>
          </w:p>
        </w:tc>
      </w:tr>
      <w:tr w:rsidR="00015F5E" w:rsidRPr="00015F5E" w:rsidTr="00015F5E">
        <w:trPr>
          <w:trHeight w:val="764"/>
        </w:trPr>
        <w:tc>
          <w:tcPr>
            <w:tcW w:w="624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36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Масло растительное 10 мл</w:t>
            </w:r>
          </w:p>
        </w:tc>
        <w:tc>
          <w:tcPr>
            <w:tcW w:w="4536" w:type="dxa"/>
          </w:tcPr>
          <w:p w:rsidR="00015F5E" w:rsidRPr="00015F5E" w:rsidRDefault="00015F5E" w:rsidP="006C33F5">
            <w:pPr>
              <w:pStyle w:val="a5"/>
              <w:tabs>
                <w:tab w:val="left" w:pos="797"/>
              </w:tabs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Аптечного производства, </w:t>
            </w:r>
            <w:proofErr w:type="gram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стерильное</w:t>
            </w:r>
            <w:proofErr w:type="gram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в стеклянных флаконах по 10 мл </w:t>
            </w:r>
          </w:p>
        </w:tc>
        <w:tc>
          <w:tcPr>
            <w:tcW w:w="709" w:type="dxa"/>
          </w:tcPr>
          <w:p w:rsidR="00015F5E" w:rsidRPr="00015F5E" w:rsidRDefault="00015F5E" w:rsidP="006C33F5">
            <w:pPr>
              <w:pStyle w:val="a5"/>
              <w:tabs>
                <w:tab w:val="left" w:pos="797"/>
              </w:tabs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03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66" w:type="dxa"/>
          </w:tcPr>
          <w:p w:rsidR="00015F5E" w:rsidRPr="00015F5E" w:rsidRDefault="00563E69" w:rsidP="006C33F5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015F5E" w:rsidRPr="00015F5E" w:rsidRDefault="00563E69" w:rsidP="006C33F5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80000</w:t>
            </w:r>
            <w:bookmarkStart w:id="0" w:name="_GoBack"/>
            <w:bookmarkEnd w:id="0"/>
          </w:p>
        </w:tc>
        <w:tc>
          <w:tcPr>
            <w:tcW w:w="4484" w:type="dxa"/>
          </w:tcPr>
          <w:p w:rsidR="00015F5E" w:rsidRDefault="00015F5E">
            <w:r w:rsidRPr="00C031F4">
              <w:rPr>
                <w:rFonts w:ascii="Times New Roman" w:hAnsi="Times New Roman" w:cs="Times New Roman"/>
                <w:sz w:val="18"/>
                <w:szCs w:val="18"/>
              </w:rPr>
              <w:t>В течение года согласно заявок в течение 3 дней после заключения договора</w:t>
            </w:r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C031F4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Транспортировка согласно Приказа МЗ РК от 16 февраля 2021 года №</w:t>
            </w:r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proofErr w:type="gramStart"/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proofErr w:type="gramEnd"/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ДСМ-19</w:t>
            </w:r>
          </w:p>
        </w:tc>
      </w:tr>
      <w:tr w:rsidR="00015F5E" w:rsidRPr="00015F5E" w:rsidTr="00015F5E">
        <w:trPr>
          <w:trHeight w:val="764"/>
        </w:trPr>
        <w:tc>
          <w:tcPr>
            <w:tcW w:w="624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6" w:type="dxa"/>
          </w:tcPr>
          <w:p w:rsidR="00015F5E" w:rsidRPr="00015F5E" w:rsidRDefault="00015F5E" w:rsidP="006C33F5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Перекись водорода 3% по 400 мл</w:t>
            </w:r>
          </w:p>
        </w:tc>
        <w:tc>
          <w:tcPr>
            <w:tcW w:w="4536" w:type="dxa"/>
          </w:tcPr>
          <w:p w:rsidR="00015F5E" w:rsidRPr="00015F5E" w:rsidRDefault="00015F5E" w:rsidP="006C33F5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Аптечного изготовления, в стеклянных градуированных флаконах по 450 мл, срок годности 10дн</w:t>
            </w:r>
          </w:p>
        </w:tc>
        <w:tc>
          <w:tcPr>
            <w:tcW w:w="709" w:type="dxa"/>
          </w:tcPr>
          <w:p w:rsidR="00015F5E" w:rsidRPr="00015F5E" w:rsidRDefault="00015F5E" w:rsidP="006C33F5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03" w:type="dxa"/>
          </w:tcPr>
          <w:p w:rsidR="00015F5E" w:rsidRPr="00015F5E" w:rsidRDefault="00015F5E" w:rsidP="006C33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666" w:type="dxa"/>
          </w:tcPr>
          <w:p w:rsidR="00015F5E" w:rsidRPr="00015F5E" w:rsidRDefault="00015F5E" w:rsidP="006C33F5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</w:tcPr>
          <w:p w:rsidR="00015F5E" w:rsidRPr="00015F5E" w:rsidRDefault="00015F5E" w:rsidP="006C33F5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527000</w:t>
            </w:r>
          </w:p>
        </w:tc>
        <w:tc>
          <w:tcPr>
            <w:tcW w:w="4484" w:type="dxa"/>
          </w:tcPr>
          <w:p w:rsidR="00015F5E" w:rsidRDefault="00015F5E">
            <w:r w:rsidRPr="00C031F4">
              <w:rPr>
                <w:rFonts w:ascii="Times New Roman" w:hAnsi="Times New Roman" w:cs="Times New Roman"/>
                <w:sz w:val="18"/>
                <w:szCs w:val="18"/>
              </w:rPr>
              <w:t>В течение года согласно заявок в течение 3 дней после заключения договора</w:t>
            </w:r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C031F4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Транспортировка согласно Приказа МЗ РК от 16 февраля 2021 года №</w:t>
            </w:r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proofErr w:type="gramStart"/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proofErr w:type="gramEnd"/>
            <w:r w:rsidRPr="00C031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ДСМ-19</w:t>
            </w:r>
          </w:p>
        </w:tc>
      </w:tr>
    </w:tbl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Срок подачи ценовых предложений потенциальных поставщиков: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t xml:space="preserve">- начало предоставления ценовых предложений – с </w:t>
      </w:r>
      <w:r w:rsidR="00AA186F" w:rsidRPr="00015F5E">
        <w:rPr>
          <w:rFonts w:ascii="Times New Roman" w:hAnsi="Times New Roman" w:cs="Times New Roman"/>
          <w:sz w:val="18"/>
          <w:szCs w:val="18"/>
        </w:rPr>
        <w:t>1</w:t>
      </w:r>
      <w:r w:rsidR="006C33F5" w:rsidRPr="00015F5E">
        <w:rPr>
          <w:rFonts w:ascii="Times New Roman" w:hAnsi="Times New Roman" w:cs="Times New Roman"/>
          <w:sz w:val="18"/>
          <w:szCs w:val="18"/>
        </w:rPr>
        <w:t>2</w:t>
      </w:r>
      <w:r w:rsidR="0082579E" w:rsidRPr="00015F5E">
        <w:rPr>
          <w:rFonts w:ascii="Times New Roman" w:hAnsi="Times New Roman" w:cs="Times New Roman"/>
          <w:sz w:val="18"/>
          <w:szCs w:val="18"/>
        </w:rPr>
        <w:t xml:space="preserve"> ч. </w:t>
      </w:r>
      <w:r w:rsidR="006C33F5" w:rsidRPr="00015F5E">
        <w:rPr>
          <w:rFonts w:ascii="Times New Roman" w:hAnsi="Times New Roman" w:cs="Times New Roman"/>
          <w:sz w:val="18"/>
          <w:szCs w:val="18"/>
        </w:rPr>
        <w:t>0</w:t>
      </w:r>
      <w:r w:rsidR="0082579E" w:rsidRPr="00015F5E">
        <w:rPr>
          <w:rFonts w:ascii="Times New Roman" w:hAnsi="Times New Roman" w:cs="Times New Roman"/>
          <w:sz w:val="18"/>
          <w:szCs w:val="18"/>
        </w:rPr>
        <w:t xml:space="preserve">0 мин </w:t>
      </w:r>
      <w:r w:rsidR="006C33F5" w:rsidRPr="00015F5E">
        <w:rPr>
          <w:rFonts w:ascii="Times New Roman" w:hAnsi="Times New Roman" w:cs="Times New Roman"/>
          <w:sz w:val="18"/>
          <w:szCs w:val="18"/>
        </w:rPr>
        <w:t>28</w:t>
      </w:r>
      <w:r w:rsidR="00C05056" w:rsidRPr="00015F5E">
        <w:rPr>
          <w:rFonts w:ascii="Times New Roman" w:hAnsi="Times New Roman" w:cs="Times New Roman"/>
          <w:sz w:val="18"/>
          <w:szCs w:val="18"/>
        </w:rPr>
        <w:t>.0</w:t>
      </w:r>
      <w:r w:rsidR="00A0131A" w:rsidRPr="00015F5E">
        <w:rPr>
          <w:rFonts w:ascii="Times New Roman" w:hAnsi="Times New Roman" w:cs="Times New Roman"/>
          <w:sz w:val="18"/>
          <w:szCs w:val="18"/>
        </w:rPr>
        <w:t>2</w:t>
      </w:r>
      <w:r w:rsidR="00AA186F" w:rsidRPr="00015F5E">
        <w:rPr>
          <w:rFonts w:ascii="Times New Roman" w:hAnsi="Times New Roman" w:cs="Times New Roman"/>
          <w:sz w:val="18"/>
          <w:szCs w:val="18"/>
        </w:rPr>
        <w:t>.202</w:t>
      </w:r>
      <w:r w:rsidR="006C33F5" w:rsidRPr="00015F5E">
        <w:rPr>
          <w:rFonts w:ascii="Times New Roman" w:hAnsi="Times New Roman" w:cs="Times New Roman"/>
          <w:sz w:val="18"/>
          <w:szCs w:val="18"/>
        </w:rPr>
        <w:t>4</w:t>
      </w:r>
      <w:r w:rsidRPr="00015F5E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t>- окончание предостав</w:t>
      </w:r>
      <w:r w:rsidR="00560260" w:rsidRPr="00015F5E">
        <w:rPr>
          <w:rFonts w:ascii="Times New Roman" w:hAnsi="Times New Roman" w:cs="Times New Roman"/>
          <w:sz w:val="18"/>
          <w:szCs w:val="18"/>
        </w:rPr>
        <w:t xml:space="preserve">ления ценовых предложений - до </w:t>
      </w:r>
      <w:r w:rsidR="00C05056" w:rsidRPr="00015F5E">
        <w:rPr>
          <w:rFonts w:ascii="Times New Roman" w:hAnsi="Times New Roman" w:cs="Times New Roman"/>
          <w:sz w:val="18"/>
          <w:szCs w:val="18"/>
        </w:rPr>
        <w:t>1</w:t>
      </w:r>
      <w:r w:rsidR="006C33F5" w:rsidRPr="00015F5E">
        <w:rPr>
          <w:rFonts w:ascii="Times New Roman" w:hAnsi="Times New Roman" w:cs="Times New Roman"/>
          <w:sz w:val="18"/>
          <w:szCs w:val="18"/>
        </w:rPr>
        <w:t>2</w:t>
      </w:r>
      <w:r w:rsidRPr="00015F5E">
        <w:rPr>
          <w:rFonts w:ascii="Times New Roman" w:hAnsi="Times New Roman" w:cs="Times New Roman"/>
          <w:sz w:val="18"/>
          <w:szCs w:val="18"/>
        </w:rPr>
        <w:t xml:space="preserve"> ч. </w:t>
      </w:r>
      <w:r w:rsidR="006C33F5" w:rsidRPr="00015F5E">
        <w:rPr>
          <w:rFonts w:ascii="Times New Roman" w:hAnsi="Times New Roman" w:cs="Times New Roman"/>
          <w:sz w:val="18"/>
          <w:szCs w:val="18"/>
        </w:rPr>
        <w:t>0</w:t>
      </w:r>
      <w:r w:rsidRPr="00015F5E">
        <w:rPr>
          <w:rFonts w:ascii="Times New Roman" w:hAnsi="Times New Roman" w:cs="Times New Roman"/>
          <w:sz w:val="18"/>
          <w:szCs w:val="18"/>
        </w:rPr>
        <w:t>0 мин</w:t>
      </w:r>
      <w:r w:rsidR="0082579E" w:rsidRPr="00015F5E">
        <w:rPr>
          <w:rFonts w:ascii="Times New Roman" w:hAnsi="Times New Roman" w:cs="Times New Roman"/>
          <w:sz w:val="18"/>
          <w:szCs w:val="18"/>
        </w:rPr>
        <w:t xml:space="preserve"> </w:t>
      </w:r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r w:rsidR="00A0131A" w:rsidRPr="00015F5E">
        <w:rPr>
          <w:rFonts w:ascii="Times New Roman" w:hAnsi="Times New Roman" w:cs="Times New Roman"/>
          <w:sz w:val="18"/>
          <w:szCs w:val="18"/>
        </w:rPr>
        <w:t>0</w:t>
      </w:r>
      <w:r w:rsidR="006C33F5" w:rsidRPr="00015F5E">
        <w:rPr>
          <w:rFonts w:ascii="Times New Roman" w:hAnsi="Times New Roman" w:cs="Times New Roman"/>
          <w:sz w:val="18"/>
          <w:szCs w:val="18"/>
        </w:rPr>
        <w:t>6</w:t>
      </w:r>
      <w:r w:rsidR="00AA186F" w:rsidRPr="00015F5E">
        <w:rPr>
          <w:rFonts w:ascii="Times New Roman" w:hAnsi="Times New Roman" w:cs="Times New Roman"/>
          <w:sz w:val="18"/>
          <w:szCs w:val="18"/>
        </w:rPr>
        <w:t>.0</w:t>
      </w:r>
      <w:r w:rsidR="00A0131A" w:rsidRPr="00015F5E">
        <w:rPr>
          <w:rFonts w:ascii="Times New Roman" w:hAnsi="Times New Roman" w:cs="Times New Roman"/>
          <w:sz w:val="18"/>
          <w:szCs w:val="18"/>
        </w:rPr>
        <w:t>3</w:t>
      </w:r>
      <w:r w:rsidR="00BB4B06" w:rsidRPr="00015F5E">
        <w:rPr>
          <w:rFonts w:ascii="Times New Roman" w:hAnsi="Times New Roman" w:cs="Times New Roman"/>
          <w:sz w:val="18"/>
          <w:szCs w:val="18"/>
        </w:rPr>
        <w:t>.202</w:t>
      </w:r>
      <w:r w:rsidR="006C33F5" w:rsidRPr="00015F5E">
        <w:rPr>
          <w:rFonts w:ascii="Times New Roman" w:hAnsi="Times New Roman" w:cs="Times New Roman"/>
          <w:sz w:val="18"/>
          <w:szCs w:val="18"/>
        </w:rPr>
        <w:t>4</w:t>
      </w:r>
      <w:r w:rsidRPr="00015F5E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вскрытия конвертов с ценовыми предложениями, </w:t>
      </w:r>
      <w:r w:rsidR="003F5970" w:rsidRPr="00015F5E">
        <w:rPr>
          <w:rFonts w:ascii="Times New Roman" w:hAnsi="Times New Roman" w:cs="Times New Roman"/>
          <w:b/>
          <w:sz w:val="18"/>
          <w:szCs w:val="18"/>
          <w:u w:val="single"/>
        </w:rPr>
        <w:t xml:space="preserve">с пометкой </w:t>
      </w:r>
      <w:r w:rsidRPr="00015F5E">
        <w:rPr>
          <w:rFonts w:ascii="Times New Roman" w:hAnsi="Times New Roman" w:cs="Times New Roman"/>
          <w:b/>
          <w:sz w:val="18"/>
          <w:szCs w:val="18"/>
          <w:u w:val="single"/>
        </w:rPr>
        <w:t>объявления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-</w:t>
      </w:r>
      <w:r w:rsidRPr="00015F5E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№1 , </w:t>
      </w:r>
      <w:r w:rsidR="00AA186F" w:rsidRPr="00015F5E">
        <w:rPr>
          <w:rFonts w:ascii="Times New Roman" w:hAnsi="Times New Roman" w:cs="Times New Roman"/>
          <w:sz w:val="18"/>
          <w:szCs w:val="18"/>
        </w:rPr>
        <w:t>1</w:t>
      </w:r>
      <w:r w:rsidR="006C33F5" w:rsidRPr="00015F5E">
        <w:rPr>
          <w:rFonts w:ascii="Times New Roman" w:hAnsi="Times New Roman" w:cs="Times New Roman"/>
          <w:sz w:val="18"/>
          <w:szCs w:val="18"/>
        </w:rPr>
        <w:t>2</w:t>
      </w:r>
      <w:r w:rsidR="00AA186F" w:rsidRPr="00015F5E">
        <w:rPr>
          <w:rFonts w:ascii="Times New Roman" w:hAnsi="Times New Roman" w:cs="Times New Roman"/>
          <w:sz w:val="18"/>
          <w:szCs w:val="18"/>
        </w:rPr>
        <w:t xml:space="preserve"> ч. </w:t>
      </w:r>
      <w:r w:rsidR="006C33F5" w:rsidRPr="00015F5E">
        <w:rPr>
          <w:rFonts w:ascii="Times New Roman" w:hAnsi="Times New Roman" w:cs="Times New Roman"/>
          <w:sz w:val="18"/>
          <w:szCs w:val="18"/>
        </w:rPr>
        <w:t>0</w:t>
      </w:r>
      <w:r w:rsidR="00AA186F" w:rsidRPr="00015F5E">
        <w:rPr>
          <w:rFonts w:ascii="Times New Roman" w:hAnsi="Times New Roman" w:cs="Times New Roman"/>
          <w:sz w:val="18"/>
          <w:szCs w:val="18"/>
        </w:rPr>
        <w:t xml:space="preserve">0 мин </w:t>
      </w:r>
      <w:r w:rsidR="00BB4B06" w:rsidRPr="00015F5E">
        <w:rPr>
          <w:rFonts w:ascii="Times New Roman" w:hAnsi="Times New Roman" w:cs="Times New Roman"/>
          <w:sz w:val="18"/>
          <w:szCs w:val="18"/>
        </w:rPr>
        <w:t xml:space="preserve"> </w:t>
      </w:r>
      <w:r w:rsidR="00A0131A" w:rsidRPr="00015F5E">
        <w:rPr>
          <w:rFonts w:ascii="Times New Roman" w:hAnsi="Times New Roman" w:cs="Times New Roman"/>
          <w:sz w:val="18"/>
          <w:szCs w:val="18"/>
        </w:rPr>
        <w:t>0</w:t>
      </w:r>
      <w:r w:rsidR="006C33F5" w:rsidRPr="00015F5E">
        <w:rPr>
          <w:rFonts w:ascii="Times New Roman" w:hAnsi="Times New Roman" w:cs="Times New Roman"/>
          <w:sz w:val="18"/>
          <w:szCs w:val="18"/>
        </w:rPr>
        <w:t>6</w:t>
      </w:r>
      <w:r w:rsidR="00C05056" w:rsidRPr="00015F5E">
        <w:rPr>
          <w:rFonts w:ascii="Times New Roman" w:hAnsi="Times New Roman" w:cs="Times New Roman"/>
          <w:sz w:val="18"/>
          <w:szCs w:val="18"/>
        </w:rPr>
        <w:t>.0</w:t>
      </w:r>
      <w:r w:rsidR="006C33F5" w:rsidRPr="00015F5E">
        <w:rPr>
          <w:rFonts w:ascii="Times New Roman" w:hAnsi="Times New Roman" w:cs="Times New Roman"/>
          <w:sz w:val="18"/>
          <w:szCs w:val="18"/>
        </w:rPr>
        <w:t>3</w:t>
      </w:r>
      <w:r w:rsidRPr="00015F5E">
        <w:rPr>
          <w:rFonts w:ascii="Times New Roman" w:hAnsi="Times New Roman" w:cs="Times New Roman"/>
          <w:sz w:val="18"/>
          <w:szCs w:val="18"/>
        </w:rPr>
        <w:t>.20</w:t>
      </w:r>
      <w:r w:rsidR="00AA186F" w:rsidRPr="00015F5E">
        <w:rPr>
          <w:rFonts w:ascii="Times New Roman" w:hAnsi="Times New Roman" w:cs="Times New Roman"/>
          <w:sz w:val="18"/>
          <w:szCs w:val="18"/>
        </w:rPr>
        <w:t>2</w:t>
      </w:r>
      <w:r w:rsidR="006C33F5" w:rsidRPr="00015F5E">
        <w:rPr>
          <w:rFonts w:ascii="Times New Roman" w:hAnsi="Times New Roman" w:cs="Times New Roman"/>
          <w:sz w:val="18"/>
          <w:szCs w:val="18"/>
        </w:rPr>
        <w:t>4</w:t>
      </w:r>
      <w:r w:rsidRPr="00015F5E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Место предоставления документов:</w:t>
      </w:r>
      <w:r w:rsidRPr="00015F5E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№1, бухгалтерия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15F5E">
        <w:rPr>
          <w:rFonts w:ascii="Times New Roman" w:hAnsi="Times New Roman" w:cs="Times New Roman"/>
          <w:b/>
          <w:sz w:val="18"/>
          <w:szCs w:val="18"/>
          <w:u w:val="single"/>
        </w:rPr>
        <w:t>Сроки и условия поставки: По заявкам  с момента подписания договора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 xml:space="preserve">Место поставки товара: </w:t>
      </w:r>
      <w:r w:rsidRPr="00015F5E">
        <w:rPr>
          <w:rFonts w:ascii="Times New Roman" w:hAnsi="Times New Roman" w:cs="Times New Roman"/>
          <w:sz w:val="18"/>
          <w:szCs w:val="18"/>
        </w:rPr>
        <w:t xml:space="preserve">СКО,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№1 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 xml:space="preserve">Срок и условия оплаты: </w:t>
      </w:r>
      <w:r w:rsidRPr="00015F5E">
        <w:rPr>
          <w:rFonts w:ascii="Times New Roman" w:hAnsi="Times New Roman" w:cs="Times New Roman"/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t>При  поставке лекарственных сре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дств в с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lastRenderedPageBreak/>
        <w:t xml:space="preserve">Одновременно с поставкой Товара Поставщик 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предоставляе</w:t>
      </w:r>
      <w:r w:rsidR="008852B0" w:rsidRPr="00015F5E">
        <w:rPr>
          <w:rFonts w:ascii="Times New Roman" w:hAnsi="Times New Roman" w:cs="Times New Roman"/>
          <w:sz w:val="18"/>
          <w:szCs w:val="18"/>
        </w:rPr>
        <w:t>т Заказчику следующие документы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, относящиеся к поставке: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t>Счет-фактура, с указанием цены за единицу поставляемого Товара.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Дополнительную информацию и справки можно получить по телефону: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8(715 33) 2-06-87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Эл</w:t>
      </w:r>
      <w:proofErr w:type="gramStart"/>
      <w:r w:rsidRPr="00015F5E">
        <w:rPr>
          <w:rFonts w:ascii="Times New Roman" w:hAnsi="Times New Roman" w:cs="Times New Roman"/>
          <w:b/>
          <w:sz w:val="18"/>
          <w:szCs w:val="18"/>
        </w:rPr>
        <w:t>.а</w:t>
      </w:r>
      <w:proofErr w:type="gramEnd"/>
      <w:r w:rsidRPr="00015F5E">
        <w:rPr>
          <w:rFonts w:ascii="Times New Roman" w:hAnsi="Times New Roman" w:cs="Times New Roman"/>
          <w:b/>
          <w:sz w:val="18"/>
          <w:szCs w:val="18"/>
        </w:rPr>
        <w:t>дрес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>:</w:t>
      </w:r>
      <w:r w:rsidR="009E5A87"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15F5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aiyrtaucrb_sko@mail.ru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Хабарландыру</w:t>
      </w:r>
      <w:proofErr w:type="spellEnd"/>
    </w:p>
    <w:p w:rsidR="006C33F5" w:rsidRPr="00015F5E" w:rsidRDefault="006C33F5" w:rsidP="006C33F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 xml:space="preserve">"СҚО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әкімдігінің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ДСБ "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КММ</w:t>
      </w:r>
      <w:proofErr w:type="gramStart"/>
      <w:r w:rsidRPr="00015F5E">
        <w:rPr>
          <w:rFonts w:ascii="Times New Roman" w:hAnsi="Times New Roman" w:cs="Times New Roman"/>
          <w:b/>
          <w:sz w:val="18"/>
          <w:szCs w:val="18"/>
        </w:rPr>
        <w:t>"А</w:t>
      </w:r>
      <w:proofErr w:type="gramEnd"/>
      <w:r w:rsidRPr="00015F5E">
        <w:rPr>
          <w:rFonts w:ascii="Times New Roman" w:hAnsi="Times New Roman" w:cs="Times New Roman"/>
          <w:b/>
          <w:sz w:val="18"/>
          <w:szCs w:val="18"/>
        </w:rPr>
        <w:t>йыртау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аудандық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ауруханасы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>" ШЖҚ КМК</w:t>
      </w:r>
    </w:p>
    <w:p w:rsidR="006C33F5" w:rsidRPr="00015F5E" w:rsidRDefault="006C33F5" w:rsidP="006C33F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дә</w:t>
      </w:r>
      <w:proofErr w:type="gramStart"/>
      <w:r w:rsidRPr="00015F5E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015F5E">
        <w:rPr>
          <w:rFonts w:ascii="Times New Roman" w:hAnsi="Times New Roman" w:cs="Times New Roman"/>
          <w:b/>
          <w:sz w:val="18"/>
          <w:szCs w:val="18"/>
        </w:rPr>
        <w:t>ілік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заттар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мен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медициналық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мақсаттағы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бұйымдарды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сатып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алуды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өткізу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туралы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хабарлайды</w:t>
      </w:r>
      <w:proofErr w:type="spellEnd"/>
    </w:p>
    <w:p w:rsidR="006C33F5" w:rsidRPr="00015F5E" w:rsidRDefault="006C33F5" w:rsidP="006C33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тегін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кепілдік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берілген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тергеу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изоляторлары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қылмысты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қ-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атқару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пенитенциарлық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жүйесінің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мекемелерінде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ұсталатын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адамдар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бюджет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қаражаты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есебінен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немесе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міндетті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әлеуметтік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көмек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жүйесінде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қосымша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шеңберінде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дәрілік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заттарды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бұйымдар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мамандандырылған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емдік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өнімдерді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ұйымдастыру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өткі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зу</w:t>
      </w:r>
      <w:proofErr w:type="spellEnd"/>
      <w:proofErr w:type="gram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қағидаларына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сәйкес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баға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ұсыныстарын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сұрату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тәсілімен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Қазақстан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Республикасы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Денсаулық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сақтау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министрінің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2023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жылғы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маусымдағы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№ 110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бұйрығы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>.</w:t>
      </w:r>
    </w:p>
    <w:p w:rsidR="006C33F5" w:rsidRPr="00015F5E" w:rsidRDefault="006C33F5" w:rsidP="006C33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Тапсырыс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беруші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ұйымдастырушы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>: Қ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 xml:space="preserve"> 150100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мекенжайы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бойынша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орналасқан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"СҚО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әкімдігінің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ДСБ" КММ "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аудандық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ауруханасы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" ШЖҚ КМК. СҚО,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ауданы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Саумалкөл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ауылы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Хаиров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көшесі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6C33F5" w:rsidRPr="00015F5E" w:rsidRDefault="006C33F5" w:rsidP="006C33F5">
      <w:pPr>
        <w:shd w:val="clear" w:color="auto" w:fill="FFFFFF" w:themeFill="background1"/>
        <w:tabs>
          <w:tab w:val="left" w:pos="1980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Техникалық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шарттар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327"/>
        <w:gridCol w:w="4536"/>
        <w:gridCol w:w="709"/>
        <w:gridCol w:w="661"/>
        <w:gridCol w:w="808"/>
        <w:gridCol w:w="850"/>
        <w:gridCol w:w="5619"/>
      </w:tblGrid>
      <w:tr w:rsidR="006C33F5" w:rsidRPr="00015F5E" w:rsidTr="00015F5E">
        <w:tc>
          <w:tcPr>
            <w:tcW w:w="624" w:type="dxa"/>
          </w:tcPr>
          <w:p w:rsidR="006C33F5" w:rsidRPr="00015F5E" w:rsidRDefault="006C33F5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27" w:type="dxa"/>
          </w:tcPr>
          <w:p w:rsidR="006C33F5" w:rsidRPr="00015F5E" w:rsidRDefault="006C33F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4536" w:type="dxa"/>
          </w:tcPr>
          <w:p w:rsidR="006C33F5" w:rsidRPr="00015F5E" w:rsidRDefault="006C33F5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Сипаттамасы</w:t>
            </w:r>
            <w:proofErr w:type="spellEnd"/>
          </w:p>
        </w:tc>
        <w:tc>
          <w:tcPr>
            <w:tcW w:w="709" w:type="dxa"/>
          </w:tcPr>
          <w:p w:rsidR="006C33F5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661" w:type="dxa"/>
          </w:tcPr>
          <w:p w:rsidR="006C33F5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808" w:type="dxa"/>
          </w:tcPr>
          <w:p w:rsidR="006C33F5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850" w:type="dxa"/>
          </w:tcPr>
          <w:p w:rsidR="006C33F5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Сомасы</w:t>
            </w:r>
          </w:p>
        </w:tc>
        <w:tc>
          <w:tcPr>
            <w:tcW w:w="5619" w:type="dxa"/>
          </w:tcPr>
          <w:p w:rsidR="006C33F5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Жеткізу мерзімі</w:t>
            </w:r>
          </w:p>
        </w:tc>
      </w:tr>
      <w:tr w:rsidR="006C33F5" w:rsidRPr="00015F5E" w:rsidTr="00015F5E">
        <w:trPr>
          <w:trHeight w:val="764"/>
        </w:trPr>
        <w:tc>
          <w:tcPr>
            <w:tcW w:w="624" w:type="dxa"/>
          </w:tcPr>
          <w:p w:rsidR="006C33F5" w:rsidRPr="00015F5E" w:rsidRDefault="006C33F5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6C33F5" w:rsidRPr="00015F5E" w:rsidRDefault="006C33F5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Фурацилин 400 мл 1:5000</w:t>
            </w:r>
          </w:p>
        </w:tc>
        <w:tc>
          <w:tcPr>
            <w:tcW w:w="4536" w:type="dxa"/>
          </w:tcPr>
          <w:p w:rsidR="006C33F5" w:rsidRPr="00015F5E" w:rsidRDefault="00015F5E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Стерильді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шыны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бөтелкелерде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450 мл,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жарамдылық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мерзімі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30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күн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 СҚО,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Айыртау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ауданы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Саумалкөл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ауылы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Хаиров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көшесі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мекенжайы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бойынша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дә</w:t>
            </w:r>
            <w:proofErr w:type="gram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іхана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қоймасына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жеткізу</w:t>
            </w:r>
            <w:proofErr w:type="spellEnd"/>
          </w:p>
        </w:tc>
        <w:tc>
          <w:tcPr>
            <w:tcW w:w="709" w:type="dxa"/>
          </w:tcPr>
          <w:p w:rsidR="006C33F5" w:rsidRPr="00015F5E" w:rsidRDefault="006C33F5" w:rsidP="00064362">
            <w:pPr>
              <w:pStyle w:val="a5"/>
              <w:tabs>
                <w:tab w:val="left" w:pos="797"/>
              </w:tabs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1" w:type="dxa"/>
          </w:tcPr>
          <w:p w:rsidR="006C33F5" w:rsidRPr="00015F5E" w:rsidRDefault="006C33F5" w:rsidP="000643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08" w:type="dxa"/>
          </w:tcPr>
          <w:p w:rsidR="006C33F5" w:rsidRPr="00015F5E" w:rsidRDefault="006C33F5" w:rsidP="00064362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</w:tcPr>
          <w:p w:rsidR="006C33F5" w:rsidRPr="00015F5E" w:rsidRDefault="006C33F5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960000</w:t>
            </w:r>
          </w:p>
        </w:tc>
        <w:tc>
          <w:tcPr>
            <w:tcW w:w="5619" w:type="dxa"/>
          </w:tcPr>
          <w:p w:rsidR="006C33F5" w:rsidRPr="00015F5E" w:rsidRDefault="00015F5E" w:rsidP="000643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Өтінімдерге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шарт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жасалғаннан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. Қ</w:t>
            </w:r>
            <w:proofErr w:type="gram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ДСМ 2021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жылғы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16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ақпандағы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№ ҚР ДСМ-19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бұйрығына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тасымалдау</w:t>
            </w:r>
            <w:proofErr w:type="spellEnd"/>
          </w:p>
        </w:tc>
      </w:tr>
      <w:tr w:rsidR="00015F5E" w:rsidRPr="00015F5E" w:rsidTr="00015F5E">
        <w:trPr>
          <w:trHeight w:val="764"/>
        </w:trPr>
        <w:tc>
          <w:tcPr>
            <w:tcW w:w="624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Натрия хлорид 10 % 200 мл</w:t>
            </w:r>
          </w:p>
        </w:tc>
        <w:tc>
          <w:tcPr>
            <w:tcW w:w="4536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250 мл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шыны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бөтелкелерде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стерильді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жарамдылық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мерзімі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90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күн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СҚО,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Айыртау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ауданы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Саумалкөл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ауылы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Хаиров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көшесі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мекенжайы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дә</w:t>
            </w:r>
            <w:proofErr w:type="gram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іхана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қоймасына</w:t>
            </w:r>
            <w:proofErr w:type="spellEnd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жеткізу</w:t>
            </w:r>
            <w:proofErr w:type="spellEnd"/>
          </w:p>
        </w:tc>
        <w:tc>
          <w:tcPr>
            <w:tcW w:w="709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1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08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850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102000</w:t>
            </w:r>
          </w:p>
        </w:tc>
        <w:tc>
          <w:tcPr>
            <w:tcW w:w="5619" w:type="dxa"/>
          </w:tcPr>
          <w:p w:rsidR="00015F5E" w:rsidRDefault="00015F5E"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Өтінімдерге сәйкес бір жыл ішінде шарт жасалғаннан кейін 3 күн ішінде. </w:t>
            </w:r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Қ</w:t>
            </w:r>
            <w:proofErr w:type="gram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ДСМ 2021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жылғы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16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ақпандағы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№ ҚР ДСМ-19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бұйрығына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тасымалдау</w:t>
            </w:r>
            <w:proofErr w:type="spellEnd"/>
          </w:p>
        </w:tc>
      </w:tr>
      <w:tr w:rsidR="00015F5E" w:rsidRPr="00015F5E" w:rsidTr="00015F5E">
        <w:trPr>
          <w:trHeight w:val="880"/>
        </w:trPr>
        <w:tc>
          <w:tcPr>
            <w:tcW w:w="624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Натрий бикарбонаты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ерітіндісі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4% 200 мл</w:t>
            </w:r>
          </w:p>
        </w:tc>
        <w:tc>
          <w:tcPr>
            <w:tcW w:w="4536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Көлемі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200 мл</w:t>
            </w:r>
            <w:proofErr w:type="gram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дәріханада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дайындалған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градуирленген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шыны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құтыларда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. СҚО,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Айыртау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ауданы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Саумалкөл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ауылы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Хаиров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көшесі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мекенжайы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бойынша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дәріхана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қоймасына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жеткізу</w:t>
            </w:r>
            <w:proofErr w:type="spellEnd"/>
          </w:p>
        </w:tc>
        <w:tc>
          <w:tcPr>
            <w:tcW w:w="709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1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8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5619" w:type="dxa"/>
          </w:tcPr>
          <w:p w:rsidR="00015F5E" w:rsidRDefault="00015F5E"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Өтінімдерге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шарт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жасалғаннан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. Қ</w:t>
            </w:r>
            <w:proofErr w:type="gram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ДСМ 2021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жылғы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16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ақпандағы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№ ҚР ДСМ-19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бұйрығына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тасымалдау</w:t>
            </w:r>
            <w:proofErr w:type="spellEnd"/>
          </w:p>
        </w:tc>
      </w:tr>
      <w:tr w:rsidR="00015F5E" w:rsidRPr="00015F5E" w:rsidTr="00015F5E">
        <w:trPr>
          <w:trHeight w:val="764"/>
        </w:trPr>
        <w:tc>
          <w:tcPr>
            <w:tcW w:w="624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7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Өсімдік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майы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10 мл</w:t>
            </w:r>
          </w:p>
        </w:tc>
        <w:tc>
          <w:tcPr>
            <w:tcW w:w="4536" w:type="dxa"/>
          </w:tcPr>
          <w:p w:rsidR="00015F5E" w:rsidRPr="00015F5E" w:rsidRDefault="00015F5E" w:rsidP="00064362">
            <w:pPr>
              <w:pStyle w:val="a5"/>
              <w:tabs>
                <w:tab w:val="left" w:pos="797"/>
              </w:tabs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Дә</w:t>
            </w:r>
            <w:proofErr w:type="gram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іхана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өндірісі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стерильді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10 мл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шыны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құтыларда</w:t>
            </w:r>
            <w:proofErr w:type="spellEnd"/>
          </w:p>
        </w:tc>
        <w:tc>
          <w:tcPr>
            <w:tcW w:w="709" w:type="dxa"/>
          </w:tcPr>
          <w:p w:rsidR="00015F5E" w:rsidRPr="00015F5E" w:rsidRDefault="00015F5E" w:rsidP="00064362">
            <w:pPr>
              <w:pStyle w:val="a5"/>
              <w:tabs>
                <w:tab w:val="left" w:pos="797"/>
              </w:tabs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1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8" w:type="dxa"/>
          </w:tcPr>
          <w:p w:rsidR="00015F5E" w:rsidRPr="00015F5E" w:rsidRDefault="00015F5E" w:rsidP="00064362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400</w:t>
            </w:r>
          </w:p>
        </w:tc>
        <w:tc>
          <w:tcPr>
            <w:tcW w:w="850" w:type="dxa"/>
          </w:tcPr>
          <w:p w:rsidR="00015F5E" w:rsidRPr="00015F5E" w:rsidRDefault="00015F5E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80000</w:t>
            </w:r>
          </w:p>
        </w:tc>
        <w:tc>
          <w:tcPr>
            <w:tcW w:w="5619" w:type="dxa"/>
          </w:tcPr>
          <w:p w:rsidR="00015F5E" w:rsidRDefault="00015F5E"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Өтінімдерге сәйкес бір жыл ішінде шарт жасалғаннан кейін 3 күн ішінде. </w:t>
            </w:r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Қ</w:t>
            </w:r>
            <w:proofErr w:type="gram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ДСМ 2021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жылғы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16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ақпандағы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№ ҚР ДСМ-19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бұйрығына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тасымалдау</w:t>
            </w:r>
            <w:proofErr w:type="spellEnd"/>
          </w:p>
        </w:tc>
      </w:tr>
      <w:tr w:rsidR="00015F5E" w:rsidRPr="00015F5E" w:rsidTr="00015F5E">
        <w:trPr>
          <w:trHeight w:val="764"/>
        </w:trPr>
        <w:tc>
          <w:tcPr>
            <w:tcW w:w="624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7" w:type="dxa"/>
          </w:tcPr>
          <w:p w:rsidR="00015F5E" w:rsidRPr="00015F5E" w:rsidRDefault="00015F5E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Сутегі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асқын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тотығы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3% 400 мл</w:t>
            </w:r>
          </w:p>
        </w:tc>
        <w:tc>
          <w:tcPr>
            <w:tcW w:w="4536" w:type="dxa"/>
          </w:tcPr>
          <w:p w:rsidR="00015F5E" w:rsidRPr="00015F5E" w:rsidRDefault="00015F5E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Дә</w:t>
            </w:r>
            <w:proofErr w:type="gram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іханада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дайындалған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шыны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градуирленген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құтыларда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450 мл,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жарамдылық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мерзімі</w:t>
            </w:r>
            <w:proofErr w:type="spellEnd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709" w:type="dxa"/>
          </w:tcPr>
          <w:p w:rsidR="00015F5E" w:rsidRPr="00015F5E" w:rsidRDefault="00015F5E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61" w:type="dxa"/>
          </w:tcPr>
          <w:p w:rsidR="00015F5E" w:rsidRPr="00015F5E" w:rsidRDefault="00015F5E" w:rsidP="000643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08" w:type="dxa"/>
          </w:tcPr>
          <w:p w:rsidR="00015F5E" w:rsidRPr="00015F5E" w:rsidRDefault="00015F5E" w:rsidP="00064362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0" w:type="dxa"/>
          </w:tcPr>
          <w:p w:rsidR="00015F5E" w:rsidRPr="00015F5E" w:rsidRDefault="00015F5E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527000</w:t>
            </w:r>
          </w:p>
        </w:tc>
        <w:tc>
          <w:tcPr>
            <w:tcW w:w="5619" w:type="dxa"/>
          </w:tcPr>
          <w:p w:rsidR="00015F5E" w:rsidRDefault="00015F5E"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Өтінімдерге сәйкес бір жыл ішінде шарт жасалғаннан кейін 3 күн ішінде. </w:t>
            </w:r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Қ</w:t>
            </w:r>
            <w:proofErr w:type="gram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ДСМ 2021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жылғы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16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ақпандағы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№ ҚР ДСМ-19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бұйрығына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тасымалдау</w:t>
            </w:r>
            <w:proofErr w:type="spellEnd"/>
          </w:p>
        </w:tc>
      </w:tr>
    </w:tbl>
    <w:p w:rsidR="006C33F5" w:rsidRPr="00015F5E" w:rsidRDefault="006C33F5" w:rsidP="006C33F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Әлеуетті өнім берушілердің баға ұсыныстарын беру мерзімі: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- баға ұсыныстарын ұсынудың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 xml:space="preserve"> басталуы-28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015F5E" w:rsidRPr="00015F5E">
        <w:rPr>
          <w:rFonts w:ascii="Times New Roman" w:hAnsi="Times New Roman" w:cs="Times New Roman"/>
          <w:sz w:val="18"/>
          <w:szCs w:val="18"/>
          <w:lang w:val="kk-KZ"/>
        </w:rPr>
        <w:t>02.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2024 ж. сағат 1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2:0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0-ден бастап.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- баға ұсыныстарын ұсынудың аяқталуы-1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2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 xml:space="preserve"> сағатқа дейін .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0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0 мин 0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6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.0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3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.202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 xml:space="preserve"> ж.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Хабарландыру белгісі бар баға ұсыныстары бар конверттерді ашу күні, уақыты және орны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- СҚО, Айыртау ауданы, Саумалкөл ауылы , Хаиров көшесі №1, 1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2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 xml:space="preserve"> сағат 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0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0 мин 0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6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.0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3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.202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 xml:space="preserve"> ж.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Құжаттарды ұсыну орны: СҚО, Айыртау ауданы, Саумалкөл ауылы, Хаиров көшесі №1, бухгалтерия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Жеткізу мерзімі мен шарттары: өтінімдер бойынша шартқа қол қойылған сәттен бастап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 xml:space="preserve">Тауарды жеткізу орны: СҚО, Айыртау ауданы, Саумалкөл ауылы, Хаиров көшесі №1 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Төлем мерзімі мен шарттары: жеткізілген тауар үшін есеп айырысу ұсынылған шот - фактураға сәйкес 30 банктік күн ішінде Жеткізушінің есеп айырысу шотына ақша қаражатын аудару арқылы тауарды жеткізу фактісі бойынша жүзеге асырылады.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Дәрілік заттар, медициналық мақсаттағы бұйымдар ҚР-да тіркелуі және қолдануға дайын болуы тиіс.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Дәрілік заттарды жеткізу кезінде ілеспе құжатта сәйкестік сертификатының нөмірі және оның әрбір атауға қолданылу мерзімі көрсетілуі тиіс. Қалдық жарамдылық мерзімі кемінде 50% болуы керек 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Тауарды жеткізумен бір мезгілде өнім беруші Тапсырыс берушіге жеткізуге қатысты келесі құжаттарды ұсынады: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Жеткізілетін тауар бірлігінің бағасы көрсетілген шот-фактура.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Баға ұсынысына әлеуетті өнім берушінің тауарларды Тапсырыс берушінің қоймасына жеткізуге байланысты барлық шығындары енгізілуі тиіс.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Қ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осымша</w:t>
      </w:r>
      <w:proofErr w:type="spellEnd"/>
      <w:proofErr w:type="gram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ақпарат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пен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анықтамаларды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телефон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арқылы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алуға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болады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>: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t>8(715 33) 2-06-87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Эл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дрес:aiyrtaucrb_sko@mail.ru</w:t>
      </w:r>
      <w:proofErr w:type="spellEnd"/>
    </w:p>
    <w:p w:rsidR="009870B7" w:rsidRPr="00015F5E" w:rsidRDefault="009870B7" w:rsidP="006C33F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870B7" w:rsidRPr="00015F5E" w:rsidSect="00015F5E">
      <w:pgSz w:w="16838" w:h="11906" w:orient="landscape"/>
      <w:pgMar w:top="426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45" w:rsidRDefault="00130645" w:rsidP="00483B0E">
      <w:pPr>
        <w:spacing w:after="0" w:line="240" w:lineRule="auto"/>
      </w:pPr>
      <w:r>
        <w:separator/>
      </w:r>
    </w:p>
  </w:endnote>
  <w:endnote w:type="continuationSeparator" w:id="0">
    <w:p w:rsidR="00130645" w:rsidRDefault="00130645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45" w:rsidRDefault="00130645" w:rsidP="00483B0E">
      <w:pPr>
        <w:spacing w:after="0" w:line="240" w:lineRule="auto"/>
      </w:pPr>
      <w:r>
        <w:separator/>
      </w:r>
    </w:p>
  </w:footnote>
  <w:footnote w:type="continuationSeparator" w:id="0">
    <w:p w:rsidR="00130645" w:rsidRDefault="00130645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15F5E"/>
    <w:rsid w:val="000233B6"/>
    <w:rsid w:val="00050168"/>
    <w:rsid w:val="00070633"/>
    <w:rsid w:val="00093852"/>
    <w:rsid w:val="000C5234"/>
    <w:rsid w:val="00130645"/>
    <w:rsid w:val="001476FB"/>
    <w:rsid w:val="0016285B"/>
    <w:rsid w:val="00172BA9"/>
    <w:rsid w:val="001802D2"/>
    <w:rsid w:val="001B66B0"/>
    <w:rsid w:val="001C78E4"/>
    <w:rsid w:val="002108E0"/>
    <w:rsid w:val="0021704E"/>
    <w:rsid w:val="00226538"/>
    <w:rsid w:val="0023119E"/>
    <w:rsid w:val="00244E64"/>
    <w:rsid w:val="00281644"/>
    <w:rsid w:val="00285CCD"/>
    <w:rsid w:val="002903F0"/>
    <w:rsid w:val="002931EE"/>
    <w:rsid w:val="002B4A35"/>
    <w:rsid w:val="00302276"/>
    <w:rsid w:val="00303C2E"/>
    <w:rsid w:val="00322BE4"/>
    <w:rsid w:val="00325C98"/>
    <w:rsid w:val="00331DCC"/>
    <w:rsid w:val="0034519B"/>
    <w:rsid w:val="00355B05"/>
    <w:rsid w:val="00373BBF"/>
    <w:rsid w:val="00376325"/>
    <w:rsid w:val="00381F89"/>
    <w:rsid w:val="00393F3B"/>
    <w:rsid w:val="003964EE"/>
    <w:rsid w:val="003F219A"/>
    <w:rsid w:val="003F5970"/>
    <w:rsid w:val="0040394E"/>
    <w:rsid w:val="004049BD"/>
    <w:rsid w:val="00467ECF"/>
    <w:rsid w:val="004723EC"/>
    <w:rsid w:val="00483B0E"/>
    <w:rsid w:val="004E4D45"/>
    <w:rsid w:val="004E5B2E"/>
    <w:rsid w:val="005018CB"/>
    <w:rsid w:val="00512EA2"/>
    <w:rsid w:val="00526579"/>
    <w:rsid w:val="00534DF5"/>
    <w:rsid w:val="00550B05"/>
    <w:rsid w:val="00560260"/>
    <w:rsid w:val="00561A33"/>
    <w:rsid w:val="00563E69"/>
    <w:rsid w:val="00573D83"/>
    <w:rsid w:val="0059569E"/>
    <w:rsid w:val="005B0645"/>
    <w:rsid w:val="005B42E4"/>
    <w:rsid w:val="005D35AA"/>
    <w:rsid w:val="005D7E37"/>
    <w:rsid w:val="005E105C"/>
    <w:rsid w:val="00651A94"/>
    <w:rsid w:val="00677205"/>
    <w:rsid w:val="006C33F5"/>
    <w:rsid w:val="006C51A4"/>
    <w:rsid w:val="006F0613"/>
    <w:rsid w:val="00706DE2"/>
    <w:rsid w:val="0071417F"/>
    <w:rsid w:val="007266E8"/>
    <w:rsid w:val="00727D93"/>
    <w:rsid w:val="00774FB6"/>
    <w:rsid w:val="00775F08"/>
    <w:rsid w:val="0079201D"/>
    <w:rsid w:val="007F36C1"/>
    <w:rsid w:val="00804307"/>
    <w:rsid w:val="0082579E"/>
    <w:rsid w:val="008340AB"/>
    <w:rsid w:val="00854DA8"/>
    <w:rsid w:val="00867DC5"/>
    <w:rsid w:val="00883D47"/>
    <w:rsid w:val="008852B0"/>
    <w:rsid w:val="008E34CA"/>
    <w:rsid w:val="008E5750"/>
    <w:rsid w:val="00916C09"/>
    <w:rsid w:val="00921629"/>
    <w:rsid w:val="009604F3"/>
    <w:rsid w:val="009618F5"/>
    <w:rsid w:val="009650D0"/>
    <w:rsid w:val="009870B7"/>
    <w:rsid w:val="009A04BE"/>
    <w:rsid w:val="009B3F05"/>
    <w:rsid w:val="009E5A87"/>
    <w:rsid w:val="00A0131A"/>
    <w:rsid w:val="00A15D35"/>
    <w:rsid w:val="00A552E9"/>
    <w:rsid w:val="00A77F0C"/>
    <w:rsid w:val="00AA186F"/>
    <w:rsid w:val="00AC0C53"/>
    <w:rsid w:val="00AD0C60"/>
    <w:rsid w:val="00B31DA1"/>
    <w:rsid w:val="00B464AF"/>
    <w:rsid w:val="00B61C36"/>
    <w:rsid w:val="00B8334D"/>
    <w:rsid w:val="00BA6943"/>
    <w:rsid w:val="00BB0C55"/>
    <w:rsid w:val="00BB4B06"/>
    <w:rsid w:val="00C05056"/>
    <w:rsid w:val="00C10C05"/>
    <w:rsid w:val="00C1547D"/>
    <w:rsid w:val="00C50A77"/>
    <w:rsid w:val="00C638B5"/>
    <w:rsid w:val="00C642D2"/>
    <w:rsid w:val="00C72C66"/>
    <w:rsid w:val="00C83389"/>
    <w:rsid w:val="00C94D3C"/>
    <w:rsid w:val="00CA79D2"/>
    <w:rsid w:val="00CC0E16"/>
    <w:rsid w:val="00CE439F"/>
    <w:rsid w:val="00CE62B7"/>
    <w:rsid w:val="00D372C3"/>
    <w:rsid w:val="00D46195"/>
    <w:rsid w:val="00D84D87"/>
    <w:rsid w:val="00D93FEC"/>
    <w:rsid w:val="00DA576E"/>
    <w:rsid w:val="00DB516D"/>
    <w:rsid w:val="00DB6A66"/>
    <w:rsid w:val="00DD0810"/>
    <w:rsid w:val="00DF0331"/>
    <w:rsid w:val="00E16190"/>
    <w:rsid w:val="00E2698C"/>
    <w:rsid w:val="00E5105B"/>
    <w:rsid w:val="00E60EE5"/>
    <w:rsid w:val="00E946FE"/>
    <w:rsid w:val="00ED2ED4"/>
    <w:rsid w:val="00F42EA3"/>
    <w:rsid w:val="00F75F47"/>
    <w:rsid w:val="00F87ADE"/>
    <w:rsid w:val="00FD24B2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C26B-7128-4CF8-812A-ECD3ACDE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2023-01-11T04:30:00Z</dcterms:created>
  <dcterms:modified xsi:type="dcterms:W3CDTF">2024-02-28T05:39:00Z</dcterms:modified>
</cp:coreProperties>
</file>